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177E16">
      <w:pPr>
        <w:widowControl w:val="0"/>
        <w:spacing w:before="60" w:after="60" w:line="288" w:lineRule="auto"/>
        <w:ind w:firstLine="700"/>
        <w:jc w:val="both"/>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B13EA" w:rsidRDefault="0042173F" w:rsidP="00177E16">
      <w:pPr>
        <w:widowControl w:val="0"/>
        <w:spacing w:before="60" w:after="60" w:line="288" w:lineRule="auto"/>
        <w:ind w:firstLine="700"/>
        <w:jc w:val="both"/>
        <w:rPr>
          <w:b/>
          <w:sz w:val="26"/>
          <w:szCs w:val="26"/>
          <w:lang w:val="nl-NL"/>
        </w:rPr>
      </w:pPr>
      <w:r w:rsidRPr="00EF431C">
        <w:rPr>
          <w:b/>
          <w:bCs/>
          <w:i/>
          <w:color w:val="000000"/>
        </w:rPr>
        <w:t>Tiêu chí</w:t>
      </w:r>
      <w:r w:rsidR="0082709B" w:rsidRPr="00EF431C">
        <w:rPr>
          <w:b/>
          <w:bCs/>
          <w:i/>
          <w:color w:val="000000"/>
        </w:rPr>
        <w:t xml:space="preserve"> 3</w:t>
      </w:r>
      <w:r w:rsidR="004B13EA" w:rsidRPr="00EF431C">
        <w:rPr>
          <w:b/>
          <w:bCs/>
          <w:i/>
          <w:color w:val="000000"/>
        </w:rPr>
        <w:t>:</w:t>
      </w:r>
      <w:r w:rsidR="004B13EA">
        <w:rPr>
          <w:bCs/>
          <w:i/>
          <w:color w:val="000000"/>
        </w:rPr>
        <w:t xml:space="preserve"> </w:t>
      </w:r>
      <w:r w:rsidR="004B13EA" w:rsidRPr="00FD12EC">
        <w:rPr>
          <w:b/>
          <w:sz w:val="26"/>
          <w:szCs w:val="26"/>
          <w:lang w:val="nl-NL"/>
        </w:rPr>
        <w:t xml:space="preserve"> Nhà giáo, cán bộ quản lý, viên chức và người </w:t>
      </w:r>
      <w:proofErr w:type="gramStart"/>
      <w:r w:rsidR="004B13EA" w:rsidRPr="00FD12EC">
        <w:rPr>
          <w:b/>
          <w:sz w:val="26"/>
          <w:szCs w:val="26"/>
          <w:lang w:val="nl-NL"/>
        </w:rPr>
        <w:t>lao</w:t>
      </w:r>
      <w:proofErr w:type="gramEnd"/>
      <w:r w:rsidR="004B13EA" w:rsidRPr="00FD12EC">
        <w:rPr>
          <w:b/>
          <w:sz w:val="26"/>
          <w:szCs w:val="26"/>
          <w:lang w:val="nl-NL"/>
        </w:rPr>
        <w:t xml:space="preserve"> động</w:t>
      </w:r>
    </w:p>
    <w:p w:rsidR="0042173F" w:rsidRPr="005B4258" w:rsidRDefault="0042173F" w:rsidP="00177E16">
      <w:pPr>
        <w:widowControl w:val="0"/>
        <w:spacing w:before="60" w:after="60" w:line="288" w:lineRule="auto"/>
        <w:ind w:firstLine="700"/>
        <w:jc w:val="both"/>
        <w:rPr>
          <w:color w:val="000000"/>
        </w:rPr>
      </w:pPr>
      <w:r w:rsidRPr="00EF431C">
        <w:rPr>
          <w:b/>
          <w:bCs/>
          <w:color w:val="000000"/>
          <w:shd w:val="clear" w:color="auto" w:fill="F3F3F3"/>
        </w:rPr>
        <w:t>Tiêu chuẩn</w:t>
      </w:r>
      <w:r w:rsidR="0082709B" w:rsidRPr="00EF431C">
        <w:rPr>
          <w:b/>
          <w:bCs/>
          <w:color w:val="000000"/>
          <w:shd w:val="clear" w:color="auto" w:fill="F3F3F3"/>
        </w:rPr>
        <w:t xml:space="preserve"> 3.11</w:t>
      </w:r>
      <w:r w:rsidR="004B13EA" w:rsidRPr="00EF431C">
        <w:rPr>
          <w:b/>
          <w:bCs/>
          <w:color w:val="000000"/>
          <w:shd w:val="clear" w:color="auto" w:fill="F3F3F3"/>
        </w:rPr>
        <w:t>:</w:t>
      </w:r>
      <w:r w:rsidR="004B13EA" w:rsidRPr="004B13EA">
        <w:rPr>
          <w:bCs/>
          <w:color w:val="000000"/>
          <w:shd w:val="clear" w:color="auto" w:fill="F3F3F3"/>
        </w:rPr>
        <w:t xml:space="preserve"> </w:t>
      </w:r>
      <w:r w:rsidR="004B13EA" w:rsidRPr="00DB1DD3">
        <w:rPr>
          <w:lang w:val="nl-NL"/>
        </w:rPr>
        <w:t xml:space="preserve">Hiệu trưởng, phó hiệu trưởng của trường đáp ứng các </w:t>
      </w:r>
      <w:r w:rsidR="004B13EA" w:rsidRPr="00DB1DD3">
        <w:rPr>
          <w:b/>
          <w:lang w:val="nl-NL"/>
        </w:rPr>
        <w:t xml:space="preserve">tiêu chuẩn </w:t>
      </w:r>
      <w:proofErr w:type="gramStart"/>
      <w:r w:rsidR="004B13EA" w:rsidRPr="00DB1DD3">
        <w:rPr>
          <w:b/>
          <w:lang w:val="nl-NL"/>
        </w:rPr>
        <w:t>theo</w:t>
      </w:r>
      <w:proofErr w:type="gramEnd"/>
      <w:r w:rsidR="004B13EA" w:rsidRPr="00DB1DD3">
        <w:rPr>
          <w:b/>
          <w:lang w:val="nl-NL"/>
        </w:rPr>
        <w:t xml:space="preserve"> quy định</w:t>
      </w:r>
      <w:r w:rsidR="004B13EA" w:rsidRPr="00DB1DD3">
        <w:rPr>
          <w:lang w:val="nl-NL"/>
        </w:rPr>
        <w:t xml:space="preserve"> và thực hiện đúng quyền hạn, trách nhiệm được giao.</w:t>
      </w:r>
    </w:p>
    <w:p w:rsidR="0042173F" w:rsidRPr="005B4258" w:rsidRDefault="0042173F" w:rsidP="00177E16">
      <w:pPr>
        <w:widowControl w:val="0"/>
        <w:spacing w:before="60" w:after="60" w:line="288" w:lineRule="auto"/>
        <w:ind w:firstLine="700"/>
        <w:jc w:val="both"/>
        <w:rPr>
          <w:b/>
          <w:bCs/>
          <w:color w:val="000000"/>
        </w:rPr>
      </w:pPr>
      <w:r w:rsidRPr="005B4258">
        <w:rPr>
          <w:b/>
          <w:bCs/>
          <w:color w:val="000000"/>
        </w:rPr>
        <w:t xml:space="preserve">I. Đánh giá các </w:t>
      </w:r>
      <w:r w:rsidR="00512A8C">
        <w:rPr>
          <w:b/>
          <w:bCs/>
          <w:color w:val="000000"/>
        </w:rPr>
        <w:t>nội hàm</w:t>
      </w:r>
    </w:p>
    <w:p w:rsidR="0042173F" w:rsidRPr="005B4258" w:rsidRDefault="00512A8C" w:rsidP="00177E16">
      <w:pPr>
        <w:widowControl w:val="0"/>
        <w:spacing w:before="60" w:after="60" w:line="288" w:lineRule="auto"/>
        <w:ind w:firstLine="700"/>
        <w:jc w:val="both"/>
        <w:rPr>
          <w:color w:val="000000"/>
          <w:lang w:val="nl-NL"/>
        </w:rPr>
      </w:pPr>
      <w:r w:rsidRPr="00177E16">
        <w:rPr>
          <w:b/>
          <w:bCs/>
          <w:i/>
          <w:color w:val="000000"/>
          <w:lang w:val="nl-NL"/>
        </w:rPr>
        <w:t>Nội hàm 1</w:t>
      </w:r>
      <w:r w:rsidR="004B13EA" w:rsidRPr="00177E16">
        <w:rPr>
          <w:b/>
          <w:bCs/>
          <w:i/>
          <w:color w:val="000000"/>
          <w:lang w:val="nl-NL"/>
        </w:rPr>
        <w:t>:</w:t>
      </w:r>
      <w:r w:rsidR="004B13EA">
        <w:rPr>
          <w:bCs/>
          <w:i/>
          <w:color w:val="000000"/>
          <w:lang w:val="nl-NL"/>
        </w:rPr>
        <w:t xml:space="preserve"> </w:t>
      </w:r>
      <w:r w:rsidR="0042173F" w:rsidRPr="005B4258">
        <w:rPr>
          <w:bCs/>
          <w:i/>
          <w:color w:val="000000"/>
          <w:lang w:val="nl-NL"/>
        </w:rPr>
        <w:t xml:space="preserve"> </w:t>
      </w:r>
      <w:r w:rsidR="00AD662A" w:rsidRPr="00AD662A">
        <w:rPr>
          <w:lang w:val="nl-NL"/>
        </w:rPr>
        <w:t>Hiệu trưởng, phó hiệu trưởng của trường đáp ứng các tiêu chuẩn theo quy định</w:t>
      </w:r>
      <w:r w:rsidR="004B13EA">
        <w:rPr>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177E16">
            <w:pPr>
              <w:widowControl w:val="0"/>
              <w:spacing w:before="60" w:after="60" w:line="288" w:lineRule="auto"/>
              <w:jc w:val="both"/>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177E16">
            <w:pPr>
              <w:widowControl w:val="0"/>
              <w:spacing w:before="60" w:after="60" w:line="288" w:lineRule="auto"/>
              <w:jc w:val="both"/>
              <w:rPr>
                <w:color w:val="000000"/>
                <w:lang w:val="nl-NL"/>
              </w:rPr>
            </w:pPr>
            <w:r w:rsidRPr="005B4258">
              <w:rPr>
                <w:bCs/>
                <w:color w:val="000000"/>
                <w:lang w:val="nl-NL"/>
              </w:rPr>
              <w:t>STT</w:t>
            </w:r>
          </w:p>
        </w:tc>
        <w:tc>
          <w:tcPr>
            <w:tcW w:w="4087" w:type="dxa"/>
          </w:tcPr>
          <w:p w:rsidR="0042173F" w:rsidRPr="005B4258" w:rsidRDefault="0042173F" w:rsidP="00177E16">
            <w:pPr>
              <w:widowControl w:val="0"/>
              <w:spacing w:before="60" w:after="60" w:line="288" w:lineRule="auto"/>
              <w:jc w:val="both"/>
              <w:rPr>
                <w:color w:val="000000"/>
                <w:lang w:val="nl-NL"/>
              </w:rPr>
            </w:pPr>
            <w:r w:rsidRPr="005B4258">
              <w:rPr>
                <w:bCs/>
                <w:color w:val="000000"/>
                <w:lang w:val="nl-NL"/>
              </w:rPr>
              <w:t>Mã minh chứng</w:t>
            </w:r>
          </w:p>
        </w:tc>
        <w:tc>
          <w:tcPr>
            <w:tcW w:w="1608" w:type="dxa"/>
          </w:tcPr>
          <w:p w:rsidR="0042173F" w:rsidRPr="005B4258" w:rsidRDefault="0042173F" w:rsidP="00177E16">
            <w:pPr>
              <w:widowControl w:val="0"/>
              <w:spacing w:before="60" w:after="60" w:line="288" w:lineRule="auto"/>
              <w:jc w:val="both"/>
              <w:rPr>
                <w:color w:val="000000"/>
                <w:lang w:val="nl-NL"/>
              </w:rPr>
            </w:pPr>
            <w:r w:rsidRPr="005B4258">
              <w:rPr>
                <w:color w:val="000000"/>
                <w:lang w:val="nl-NL"/>
              </w:rPr>
              <w:t>Có</w:t>
            </w:r>
          </w:p>
        </w:tc>
        <w:tc>
          <w:tcPr>
            <w:tcW w:w="1608" w:type="dxa"/>
          </w:tcPr>
          <w:p w:rsidR="0042173F" w:rsidRPr="005B4258" w:rsidRDefault="0042173F" w:rsidP="00177E16">
            <w:pPr>
              <w:widowControl w:val="0"/>
              <w:spacing w:before="60" w:after="60" w:line="288" w:lineRule="auto"/>
              <w:jc w:val="both"/>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A10C46" w:rsidP="00177E16">
            <w:pPr>
              <w:widowControl w:val="0"/>
              <w:spacing w:before="60" w:after="60" w:line="288" w:lineRule="auto"/>
              <w:jc w:val="both"/>
              <w:rPr>
                <w:color w:val="000000"/>
                <w:lang w:val="nl-NL"/>
              </w:rPr>
            </w:pPr>
            <w:r>
              <w:rPr>
                <w:color w:val="000000"/>
                <w:lang w:val="nl-NL"/>
              </w:rPr>
              <w:t>1</w:t>
            </w:r>
          </w:p>
        </w:tc>
        <w:tc>
          <w:tcPr>
            <w:tcW w:w="4087" w:type="dxa"/>
          </w:tcPr>
          <w:p w:rsidR="0042173F" w:rsidRPr="005B4258" w:rsidRDefault="00A10C46" w:rsidP="00177E16">
            <w:pPr>
              <w:widowControl w:val="0"/>
              <w:spacing w:before="60" w:after="60" w:line="288" w:lineRule="auto"/>
              <w:jc w:val="both"/>
              <w:rPr>
                <w:color w:val="000000"/>
                <w:lang w:val="nl-NL"/>
              </w:rPr>
            </w:pPr>
            <w:r>
              <w:rPr>
                <w:bCs/>
                <w:lang w:val="nb-NO"/>
              </w:rPr>
              <w:t>[3.11.1</w:t>
            </w:r>
            <w:r w:rsidRPr="00A10C46">
              <w:rPr>
                <w:bCs/>
                <w:lang w:val="nb-NO"/>
              </w:rPr>
              <w:t>.</w:t>
            </w:r>
            <w:r>
              <w:rPr>
                <w:bCs/>
                <w:lang w:val="nb-NO"/>
              </w:rPr>
              <w:t>0</w:t>
            </w:r>
            <w:r w:rsidRPr="00A10C46">
              <w:rPr>
                <w:bCs/>
                <w:lang w:val="nb-NO"/>
              </w:rPr>
              <w:t>1]</w:t>
            </w:r>
          </w:p>
        </w:tc>
        <w:tc>
          <w:tcPr>
            <w:tcW w:w="1608" w:type="dxa"/>
          </w:tcPr>
          <w:p w:rsidR="0042173F" w:rsidRPr="005B4258" w:rsidRDefault="00A10C46" w:rsidP="00177E16">
            <w:pPr>
              <w:widowControl w:val="0"/>
              <w:spacing w:before="60" w:after="60" w:line="288" w:lineRule="auto"/>
              <w:jc w:val="both"/>
              <w:rPr>
                <w:color w:val="000000"/>
                <w:lang w:val="nl-NL"/>
              </w:rPr>
            </w:pPr>
            <w:r>
              <w:rPr>
                <w:color w:val="000000"/>
                <w:lang w:val="nl-NL"/>
              </w:rPr>
              <w:t>Có</w:t>
            </w:r>
          </w:p>
        </w:tc>
        <w:tc>
          <w:tcPr>
            <w:tcW w:w="1608" w:type="dxa"/>
          </w:tcPr>
          <w:p w:rsidR="0042173F" w:rsidRPr="005B4258" w:rsidRDefault="0042173F" w:rsidP="00177E16">
            <w:pPr>
              <w:widowControl w:val="0"/>
              <w:spacing w:before="60" w:after="60" w:line="288" w:lineRule="auto"/>
              <w:jc w:val="both"/>
              <w:rPr>
                <w:color w:val="000000"/>
                <w:lang w:val="nl-NL"/>
              </w:rPr>
            </w:pPr>
          </w:p>
        </w:tc>
      </w:tr>
      <w:tr w:rsidR="0042173F" w:rsidRPr="005B4258" w:rsidTr="00D4114B">
        <w:tc>
          <w:tcPr>
            <w:tcW w:w="1005" w:type="dxa"/>
          </w:tcPr>
          <w:p w:rsidR="0042173F" w:rsidRPr="005B4258" w:rsidRDefault="00A10C46" w:rsidP="00177E16">
            <w:pPr>
              <w:widowControl w:val="0"/>
              <w:spacing w:before="60" w:after="60" w:line="288" w:lineRule="auto"/>
              <w:jc w:val="both"/>
              <w:rPr>
                <w:color w:val="000000"/>
                <w:lang w:val="nl-NL"/>
              </w:rPr>
            </w:pPr>
            <w:r>
              <w:rPr>
                <w:color w:val="000000"/>
                <w:lang w:val="nl-NL"/>
              </w:rPr>
              <w:t>2</w:t>
            </w:r>
          </w:p>
        </w:tc>
        <w:tc>
          <w:tcPr>
            <w:tcW w:w="4087" w:type="dxa"/>
          </w:tcPr>
          <w:p w:rsidR="0042173F" w:rsidRPr="005B4258" w:rsidRDefault="00A10C46" w:rsidP="00177E16">
            <w:pPr>
              <w:widowControl w:val="0"/>
              <w:spacing w:before="60" w:after="60" w:line="288" w:lineRule="auto"/>
              <w:jc w:val="both"/>
              <w:rPr>
                <w:color w:val="000000"/>
                <w:lang w:val="nl-NL"/>
              </w:rPr>
            </w:pPr>
            <w:r>
              <w:rPr>
                <w:bCs/>
                <w:lang w:val="nb-NO"/>
              </w:rPr>
              <w:t>[3.11.1</w:t>
            </w:r>
            <w:r w:rsidRPr="00A10C46">
              <w:rPr>
                <w:bCs/>
                <w:lang w:val="nb-NO"/>
              </w:rPr>
              <w:t>.</w:t>
            </w:r>
            <w:r>
              <w:rPr>
                <w:bCs/>
                <w:lang w:val="nb-NO"/>
              </w:rPr>
              <w:t>02</w:t>
            </w:r>
            <w:r w:rsidRPr="00A10C46">
              <w:rPr>
                <w:bCs/>
                <w:lang w:val="nb-NO"/>
              </w:rPr>
              <w:t>]</w:t>
            </w:r>
          </w:p>
        </w:tc>
        <w:tc>
          <w:tcPr>
            <w:tcW w:w="1608" w:type="dxa"/>
          </w:tcPr>
          <w:p w:rsidR="0042173F" w:rsidRPr="005B4258" w:rsidRDefault="00B345D1" w:rsidP="00177E16">
            <w:pPr>
              <w:widowControl w:val="0"/>
              <w:spacing w:before="60" w:after="60" w:line="288" w:lineRule="auto"/>
              <w:jc w:val="both"/>
              <w:rPr>
                <w:color w:val="000000"/>
                <w:lang w:val="nl-NL"/>
              </w:rPr>
            </w:pPr>
            <w:r>
              <w:rPr>
                <w:color w:val="000000"/>
                <w:lang w:val="nl-NL"/>
              </w:rPr>
              <w:t>Có</w:t>
            </w:r>
          </w:p>
        </w:tc>
        <w:tc>
          <w:tcPr>
            <w:tcW w:w="1608" w:type="dxa"/>
          </w:tcPr>
          <w:p w:rsidR="0042173F" w:rsidRPr="005B4258" w:rsidRDefault="0042173F" w:rsidP="00177E16">
            <w:pPr>
              <w:widowControl w:val="0"/>
              <w:spacing w:before="60" w:after="60" w:line="288" w:lineRule="auto"/>
              <w:jc w:val="both"/>
              <w:rPr>
                <w:color w:val="000000"/>
                <w:lang w:val="nl-NL"/>
              </w:rPr>
            </w:pPr>
          </w:p>
        </w:tc>
      </w:tr>
      <w:tr w:rsidR="00B345D1" w:rsidRPr="005B4258" w:rsidTr="00D4114B">
        <w:tc>
          <w:tcPr>
            <w:tcW w:w="1005" w:type="dxa"/>
          </w:tcPr>
          <w:p w:rsidR="00B345D1" w:rsidRDefault="00B345D1" w:rsidP="00177E16">
            <w:pPr>
              <w:widowControl w:val="0"/>
              <w:spacing w:before="60" w:after="60" w:line="288" w:lineRule="auto"/>
              <w:jc w:val="both"/>
              <w:rPr>
                <w:color w:val="000000"/>
                <w:lang w:val="nl-NL"/>
              </w:rPr>
            </w:pPr>
            <w:r>
              <w:rPr>
                <w:color w:val="000000"/>
                <w:lang w:val="nl-NL"/>
              </w:rPr>
              <w:t>3</w:t>
            </w:r>
          </w:p>
        </w:tc>
        <w:tc>
          <w:tcPr>
            <w:tcW w:w="4087" w:type="dxa"/>
          </w:tcPr>
          <w:p w:rsidR="00B345D1" w:rsidRDefault="00B345D1" w:rsidP="00177E16">
            <w:pPr>
              <w:widowControl w:val="0"/>
              <w:spacing w:before="60" w:after="60" w:line="288" w:lineRule="auto"/>
              <w:jc w:val="both"/>
              <w:rPr>
                <w:bCs/>
                <w:lang w:val="nb-NO"/>
              </w:rPr>
            </w:pPr>
            <w:r>
              <w:rPr>
                <w:bCs/>
                <w:lang w:val="nb-NO"/>
              </w:rPr>
              <w:t>[3.11.1</w:t>
            </w:r>
            <w:r w:rsidRPr="00A10C46">
              <w:rPr>
                <w:bCs/>
                <w:lang w:val="nb-NO"/>
              </w:rPr>
              <w:t>.</w:t>
            </w:r>
            <w:r>
              <w:rPr>
                <w:bCs/>
                <w:lang w:val="nb-NO"/>
              </w:rPr>
              <w:t>03</w:t>
            </w:r>
            <w:r w:rsidRPr="00A10C46">
              <w:rPr>
                <w:bCs/>
                <w:lang w:val="nb-NO"/>
              </w:rPr>
              <w:t>]</w:t>
            </w:r>
          </w:p>
        </w:tc>
        <w:tc>
          <w:tcPr>
            <w:tcW w:w="1608" w:type="dxa"/>
          </w:tcPr>
          <w:p w:rsidR="00B345D1" w:rsidRDefault="00B345D1" w:rsidP="00177E16">
            <w:pPr>
              <w:widowControl w:val="0"/>
              <w:spacing w:before="60" w:after="60" w:line="288" w:lineRule="auto"/>
              <w:jc w:val="both"/>
              <w:rPr>
                <w:color w:val="000000"/>
                <w:lang w:val="nl-NL"/>
              </w:rPr>
            </w:pPr>
            <w:r>
              <w:rPr>
                <w:color w:val="000000"/>
                <w:lang w:val="nl-NL"/>
              </w:rPr>
              <w:t>Có</w:t>
            </w:r>
          </w:p>
        </w:tc>
        <w:tc>
          <w:tcPr>
            <w:tcW w:w="1608" w:type="dxa"/>
          </w:tcPr>
          <w:p w:rsidR="00B345D1" w:rsidRPr="005B4258" w:rsidRDefault="00B345D1" w:rsidP="00177E16">
            <w:pPr>
              <w:widowControl w:val="0"/>
              <w:spacing w:before="60" w:after="60" w:line="288" w:lineRule="auto"/>
              <w:jc w:val="both"/>
              <w:rPr>
                <w:color w:val="000000"/>
                <w:lang w:val="nl-NL"/>
              </w:rPr>
            </w:pPr>
          </w:p>
        </w:tc>
      </w:tr>
      <w:tr w:rsidR="00904CC0" w:rsidRPr="005B4258" w:rsidTr="00D4114B">
        <w:tc>
          <w:tcPr>
            <w:tcW w:w="1005" w:type="dxa"/>
          </w:tcPr>
          <w:p w:rsidR="00904CC0" w:rsidRDefault="00B23A97" w:rsidP="00177E16">
            <w:pPr>
              <w:widowControl w:val="0"/>
              <w:spacing w:before="60" w:after="60" w:line="288" w:lineRule="auto"/>
              <w:jc w:val="both"/>
              <w:rPr>
                <w:color w:val="000000"/>
                <w:lang w:val="nl-NL"/>
              </w:rPr>
            </w:pPr>
            <w:r>
              <w:rPr>
                <w:color w:val="000000"/>
                <w:lang w:val="nl-NL"/>
              </w:rPr>
              <w:t>4</w:t>
            </w:r>
          </w:p>
        </w:tc>
        <w:tc>
          <w:tcPr>
            <w:tcW w:w="4087" w:type="dxa"/>
          </w:tcPr>
          <w:p w:rsidR="00904CC0" w:rsidRDefault="00904CC0" w:rsidP="00177E16">
            <w:pPr>
              <w:widowControl w:val="0"/>
              <w:spacing w:before="60" w:after="60" w:line="288" w:lineRule="auto"/>
              <w:jc w:val="both"/>
              <w:rPr>
                <w:bCs/>
                <w:lang w:val="nb-NO"/>
              </w:rPr>
            </w:pPr>
            <w:r>
              <w:rPr>
                <w:bCs/>
                <w:lang w:val="nb-NO"/>
              </w:rPr>
              <w:t>[3.11.1</w:t>
            </w:r>
            <w:r w:rsidRPr="00A10C46">
              <w:rPr>
                <w:bCs/>
                <w:lang w:val="nb-NO"/>
              </w:rPr>
              <w:t>.</w:t>
            </w:r>
            <w:r>
              <w:rPr>
                <w:bCs/>
                <w:lang w:val="nb-NO"/>
              </w:rPr>
              <w:t>04</w:t>
            </w:r>
            <w:r w:rsidRPr="00A10C46">
              <w:rPr>
                <w:bCs/>
                <w:lang w:val="nb-NO"/>
              </w:rPr>
              <w:t>]</w:t>
            </w:r>
          </w:p>
        </w:tc>
        <w:tc>
          <w:tcPr>
            <w:tcW w:w="1608" w:type="dxa"/>
          </w:tcPr>
          <w:p w:rsidR="00904CC0" w:rsidRDefault="00904CC0" w:rsidP="00177E16">
            <w:pPr>
              <w:widowControl w:val="0"/>
              <w:spacing w:before="60" w:after="60" w:line="288" w:lineRule="auto"/>
              <w:jc w:val="both"/>
              <w:rPr>
                <w:color w:val="000000"/>
                <w:lang w:val="nl-NL"/>
              </w:rPr>
            </w:pPr>
            <w:r>
              <w:rPr>
                <w:color w:val="000000"/>
                <w:lang w:val="nl-NL"/>
              </w:rPr>
              <w:t>Có</w:t>
            </w:r>
          </w:p>
        </w:tc>
        <w:tc>
          <w:tcPr>
            <w:tcW w:w="1608" w:type="dxa"/>
          </w:tcPr>
          <w:p w:rsidR="00904CC0" w:rsidRPr="005B4258" w:rsidRDefault="00904CC0" w:rsidP="00177E16">
            <w:pPr>
              <w:widowControl w:val="0"/>
              <w:spacing w:before="60" w:after="60" w:line="288" w:lineRule="auto"/>
              <w:jc w:val="both"/>
              <w:rPr>
                <w:color w:val="000000"/>
                <w:lang w:val="nl-NL"/>
              </w:rPr>
            </w:pPr>
          </w:p>
        </w:tc>
      </w:tr>
      <w:tr w:rsidR="00B23A97" w:rsidRPr="005B4258" w:rsidTr="00D4114B">
        <w:tc>
          <w:tcPr>
            <w:tcW w:w="1005" w:type="dxa"/>
          </w:tcPr>
          <w:p w:rsidR="00B23A97" w:rsidRDefault="00B23A97" w:rsidP="00177E16">
            <w:pPr>
              <w:widowControl w:val="0"/>
              <w:spacing w:before="60" w:after="60" w:line="288" w:lineRule="auto"/>
              <w:jc w:val="both"/>
              <w:rPr>
                <w:color w:val="000000"/>
                <w:lang w:val="nl-NL"/>
              </w:rPr>
            </w:pPr>
            <w:r>
              <w:rPr>
                <w:color w:val="000000"/>
                <w:lang w:val="nl-NL"/>
              </w:rPr>
              <w:t>5</w:t>
            </w:r>
          </w:p>
        </w:tc>
        <w:tc>
          <w:tcPr>
            <w:tcW w:w="4087" w:type="dxa"/>
          </w:tcPr>
          <w:p w:rsidR="00B23A97" w:rsidRDefault="00B23A97" w:rsidP="00177E16">
            <w:pPr>
              <w:widowControl w:val="0"/>
              <w:spacing w:before="60" w:after="60" w:line="288" w:lineRule="auto"/>
              <w:jc w:val="both"/>
              <w:rPr>
                <w:bCs/>
                <w:lang w:val="nb-NO"/>
              </w:rPr>
            </w:pPr>
            <w:r>
              <w:rPr>
                <w:bCs/>
                <w:lang w:val="nb-NO"/>
              </w:rPr>
              <w:t>[3.11.1</w:t>
            </w:r>
            <w:r w:rsidRPr="00A10C46">
              <w:rPr>
                <w:bCs/>
                <w:lang w:val="nb-NO"/>
              </w:rPr>
              <w:t>.</w:t>
            </w:r>
            <w:r>
              <w:rPr>
                <w:bCs/>
                <w:lang w:val="nb-NO"/>
              </w:rPr>
              <w:t>05</w:t>
            </w:r>
            <w:r w:rsidRPr="00A10C46">
              <w:rPr>
                <w:bCs/>
                <w:lang w:val="nb-NO"/>
              </w:rPr>
              <w:t>]</w:t>
            </w:r>
          </w:p>
        </w:tc>
        <w:tc>
          <w:tcPr>
            <w:tcW w:w="1608" w:type="dxa"/>
          </w:tcPr>
          <w:p w:rsidR="00B23A97" w:rsidRDefault="00B23A97" w:rsidP="00177E16">
            <w:pPr>
              <w:widowControl w:val="0"/>
              <w:spacing w:before="60" w:after="60" w:line="288" w:lineRule="auto"/>
              <w:jc w:val="both"/>
              <w:rPr>
                <w:color w:val="000000"/>
                <w:lang w:val="nl-NL"/>
              </w:rPr>
            </w:pPr>
            <w:r>
              <w:rPr>
                <w:color w:val="000000"/>
                <w:lang w:val="nl-NL"/>
              </w:rPr>
              <w:t>Có</w:t>
            </w:r>
          </w:p>
        </w:tc>
        <w:tc>
          <w:tcPr>
            <w:tcW w:w="1608" w:type="dxa"/>
          </w:tcPr>
          <w:p w:rsidR="00B23A97" w:rsidRPr="005B4258" w:rsidRDefault="00B23A97" w:rsidP="00177E16">
            <w:pPr>
              <w:widowControl w:val="0"/>
              <w:spacing w:before="60" w:after="60" w:line="288" w:lineRule="auto"/>
              <w:jc w:val="both"/>
              <w:rPr>
                <w:color w:val="000000"/>
                <w:lang w:val="nl-NL"/>
              </w:rPr>
            </w:pPr>
          </w:p>
        </w:tc>
      </w:tr>
    </w:tbl>
    <w:p w:rsidR="0042173F" w:rsidRDefault="0042173F" w:rsidP="00177E16">
      <w:pPr>
        <w:widowControl w:val="0"/>
        <w:spacing w:before="60" w:after="120" w:line="288" w:lineRule="auto"/>
        <w:ind w:firstLine="697"/>
        <w:jc w:val="both"/>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00A10C46">
        <w:rPr>
          <w:bCs/>
          <w:color w:val="000000"/>
          <w:lang w:val="nl-NL"/>
        </w:rPr>
        <w:t xml:space="preserve"> 1</w:t>
      </w:r>
      <w:r w:rsidRPr="005B4258">
        <w:rPr>
          <w:bCs/>
          <w:color w:val="000000"/>
          <w:lang w:val="nl-NL"/>
        </w:rPr>
        <w:t>.</w:t>
      </w:r>
    </w:p>
    <w:p w:rsidR="00A10C46" w:rsidRPr="00A10C46" w:rsidRDefault="00A10C46" w:rsidP="005F7484">
      <w:pPr>
        <w:widowControl w:val="0"/>
        <w:spacing w:after="120" w:line="288" w:lineRule="auto"/>
        <w:ind w:firstLine="720"/>
        <w:jc w:val="both"/>
        <w:rPr>
          <w:bCs/>
          <w:lang w:val="nb-NO"/>
        </w:rPr>
      </w:pPr>
      <w:r w:rsidRPr="00A10C46">
        <w:rPr>
          <w:bCs/>
          <w:lang w:val="nb-NO"/>
        </w:rPr>
        <w:t xml:space="preserve">Ban Giám hiệu Trường gồm có một Hiệu trưởng và ba Phó Hiệu trưởng trong đó có </w:t>
      </w:r>
      <w:r>
        <w:rPr>
          <w:bCs/>
          <w:lang w:val="nb-NO"/>
        </w:rPr>
        <w:t>bốn</w:t>
      </w:r>
      <w:r w:rsidRPr="00A10C46">
        <w:rPr>
          <w:bCs/>
          <w:lang w:val="nb-NO"/>
        </w:rPr>
        <w:t xml:space="preserve"> thạc sĩ đáp ứng các tiêu chuẩn </w:t>
      </w:r>
      <w:r>
        <w:rPr>
          <w:bCs/>
          <w:lang w:val="nb-NO"/>
        </w:rPr>
        <w:t xml:space="preserve">trong Điều lệ trường cao đẳng </w:t>
      </w:r>
      <w:r w:rsidR="00A309F3">
        <w:rPr>
          <w:bCs/>
          <w:lang w:val="nb-NO"/>
        </w:rPr>
        <w:t xml:space="preserve">của Bộ Giáo dục và Đào tạo và Bộ Lao động-Thương binh và Xã hội </w:t>
      </w:r>
      <w:r>
        <w:rPr>
          <w:bCs/>
          <w:lang w:val="nb-NO"/>
        </w:rPr>
        <w:t>[</w:t>
      </w:r>
      <w:r w:rsidR="00A309F3">
        <w:rPr>
          <w:bCs/>
          <w:lang w:val="nb-NO"/>
        </w:rPr>
        <w:t>3.11.1</w:t>
      </w:r>
      <w:r w:rsidRPr="00A10C46">
        <w:rPr>
          <w:bCs/>
          <w:lang w:val="nb-NO"/>
        </w:rPr>
        <w:t>.</w:t>
      </w:r>
      <w:r w:rsidR="00A309F3">
        <w:rPr>
          <w:bCs/>
          <w:lang w:val="nb-NO"/>
        </w:rPr>
        <w:t>0</w:t>
      </w:r>
      <w:r w:rsidRPr="00A10C46">
        <w:rPr>
          <w:bCs/>
          <w:lang w:val="nb-NO"/>
        </w:rPr>
        <w:t>1]</w:t>
      </w:r>
      <w:r w:rsidR="00A309F3">
        <w:rPr>
          <w:bCs/>
          <w:lang w:val="nb-NO"/>
        </w:rPr>
        <w:t>,</w:t>
      </w:r>
      <w:r w:rsidR="00A309F3" w:rsidRPr="00A309F3">
        <w:rPr>
          <w:bCs/>
          <w:lang w:val="nb-NO"/>
        </w:rPr>
        <w:t xml:space="preserve"> </w:t>
      </w:r>
      <w:r w:rsidR="00A309F3">
        <w:rPr>
          <w:bCs/>
          <w:lang w:val="nb-NO"/>
        </w:rPr>
        <w:t>[3.11.1</w:t>
      </w:r>
      <w:r w:rsidR="00A309F3" w:rsidRPr="00A10C46">
        <w:rPr>
          <w:bCs/>
          <w:lang w:val="nb-NO"/>
        </w:rPr>
        <w:t>.</w:t>
      </w:r>
      <w:r w:rsidR="00A309F3">
        <w:rPr>
          <w:bCs/>
          <w:lang w:val="nb-NO"/>
        </w:rPr>
        <w:t>02</w:t>
      </w:r>
      <w:r w:rsidR="00A309F3" w:rsidRPr="00A10C46">
        <w:rPr>
          <w:bCs/>
          <w:lang w:val="nb-NO"/>
        </w:rPr>
        <w:t>]</w:t>
      </w:r>
      <w:r w:rsidR="00A309F3">
        <w:rPr>
          <w:bCs/>
          <w:lang w:val="nb-NO"/>
        </w:rPr>
        <w:t xml:space="preserve"> </w:t>
      </w:r>
      <w:r w:rsidRPr="00A10C46">
        <w:rPr>
          <w:bCs/>
          <w:lang w:val="nb-NO"/>
        </w:rPr>
        <w:t>.</w:t>
      </w:r>
    </w:p>
    <w:p w:rsidR="00B23A97" w:rsidRPr="00B23A97" w:rsidRDefault="00B23A97" w:rsidP="005F7484">
      <w:pPr>
        <w:autoSpaceDE w:val="0"/>
        <w:autoSpaceDN w:val="0"/>
        <w:adjustRightInd w:val="0"/>
        <w:spacing w:after="120"/>
        <w:ind w:firstLine="720"/>
        <w:jc w:val="both"/>
        <w:rPr>
          <w:rFonts w:eastAsiaTheme="minorHAnsi"/>
        </w:rPr>
      </w:pPr>
      <w:r>
        <w:rPr>
          <w:rFonts w:eastAsiaTheme="minorHAnsi"/>
        </w:rPr>
        <w:t xml:space="preserve">Theo [3.11.1.05], </w:t>
      </w:r>
      <w:r w:rsidRPr="00B23A97">
        <w:rPr>
          <w:rFonts w:eastAsiaTheme="minorHAnsi"/>
        </w:rPr>
        <w:t>Hiệu trưởng là người đại diện theo pháp luật của nhà trường; chịu trách nhiệm</w:t>
      </w:r>
      <w:r>
        <w:rPr>
          <w:rFonts w:eastAsiaTheme="minorHAnsi"/>
        </w:rPr>
        <w:t xml:space="preserve"> </w:t>
      </w:r>
      <w:r w:rsidRPr="00B23A97">
        <w:rPr>
          <w:rFonts w:eastAsiaTheme="minorHAnsi"/>
        </w:rPr>
        <w:t>trực tiếp quản lý và điều hành các hoạt động của nhà trường theo các quy định của</w:t>
      </w:r>
      <w:r>
        <w:rPr>
          <w:rFonts w:eastAsiaTheme="minorHAnsi"/>
        </w:rPr>
        <w:t xml:space="preserve"> </w:t>
      </w:r>
      <w:r w:rsidRPr="00B23A97">
        <w:rPr>
          <w:rFonts w:eastAsiaTheme="minorHAnsi"/>
        </w:rPr>
        <w:t>pháp luật, Luật Giáo dục nghề nghiệp, Điều lệ trường cao đẳng, các quy chế, quy</w:t>
      </w:r>
      <w:r>
        <w:rPr>
          <w:rFonts w:eastAsiaTheme="minorHAnsi"/>
        </w:rPr>
        <w:t xml:space="preserve"> </w:t>
      </w:r>
      <w:r w:rsidRPr="00B23A97">
        <w:rPr>
          <w:rFonts w:eastAsiaTheme="minorHAnsi"/>
        </w:rPr>
        <w:t>định đã được cơ quan quản lý nhà nước phê duyệt.</w:t>
      </w:r>
    </w:p>
    <w:p w:rsidR="00B23A97" w:rsidRPr="00B23A97" w:rsidRDefault="00B23A97" w:rsidP="005F7484">
      <w:pPr>
        <w:autoSpaceDE w:val="0"/>
        <w:autoSpaceDN w:val="0"/>
        <w:adjustRightInd w:val="0"/>
        <w:spacing w:before="120" w:after="120"/>
        <w:ind w:firstLine="720"/>
        <w:jc w:val="both"/>
        <w:rPr>
          <w:rFonts w:eastAsiaTheme="minorHAnsi"/>
        </w:rPr>
      </w:pPr>
      <w:r w:rsidRPr="00B23A97">
        <w:rPr>
          <w:rFonts w:eastAsiaTheme="minorHAnsi"/>
        </w:rPr>
        <w:t>Hiệu trưởng nhà trường có đủ các tiêu chuẩn sau đây:</w:t>
      </w:r>
    </w:p>
    <w:p w:rsidR="00B23A97" w:rsidRPr="00B23A97" w:rsidRDefault="00B23A97" w:rsidP="00177E16">
      <w:pPr>
        <w:autoSpaceDE w:val="0"/>
        <w:autoSpaceDN w:val="0"/>
        <w:adjustRightInd w:val="0"/>
        <w:jc w:val="both"/>
        <w:rPr>
          <w:rFonts w:eastAsiaTheme="minorHAnsi"/>
        </w:rPr>
      </w:pPr>
      <w:r w:rsidRPr="00B23A97">
        <w:rPr>
          <w:rFonts w:eastAsiaTheme="minorHAnsi"/>
        </w:rPr>
        <w:t>a) Có phẩm chất chính trị, đạo đức tốt, có uy tín, đã qua giảng dạy hoặc tham</w:t>
      </w:r>
    </w:p>
    <w:p w:rsidR="00B23A97" w:rsidRPr="00B23A97" w:rsidRDefault="00B23A97" w:rsidP="00177E16">
      <w:pPr>
        <w:autoSpaceDE w:val="0"/>
        <w:autoSpaceDN w:val="0"/>
        <w:adjustRightInd w:val="0"/>
        <w:jc w:val="both"/>
        <w:rPr>
          <w:rFonts w:eastAsiaTheme="minorHAnsi"/>
        </w:rPr>
      </w:pPr>
      <w:proofErr w:type="gramStart"/>
      <w:r w:rsidRPr="00B23A97">
        <w:rPr>
          <w:rFonts w:eastAsiaTheme="minorHAnsi"/>
        </w:rPr>
        <w:t>gia</w:t>
      </w:r>
      <w:proofErr w:type="gramEnd"/>
      <w:r w:rsidRPr="00B23A97">
        <w:rPr>
          <w:rFonts w:eastAsiaTheme="minorHAnsi"/>
        </w:rPr>
        <w:t xml:space="preserve"> quản lý giáo dục nghề nghiệp ít nhất là 5 năm;</w:t>
      </w:r>
    </w:p>
    <w:p w:rsidR="00B23A97" w:rsidRPr="00B23A97" w:rsidRDefault="00B23A97" w:rsidP="00177E16">
      <w:pPr>
        <w:autoSpaceDE w:val="0"/>
        <w:autoSpaceDN w:val="0"/>
        <w:adjustRightInd w:val="0"/>
        <w:jc w:val="both"/>
        <w:rPr>
          <w:rFonts w:eastAsiaTheme="minorHAnsi"/>
        </w:rPr>
      </w:pPr>
      <w:r w:rsidRPr="00B23A97">
        <w:rPr>
          <w:rFonts w:eastAsiaTheme="minorHAnsi"/>
        </w:rPr>
        <w:t>b) Có học vị từ thạc sĩ trở lên;</w:t>
      </w:r>
    </w:p>
    <w:p w:rsidR="00B23A97" w:rsidRPr="00B23A97" w:rsidRDefault="00B23A97" w:rsidP="00177E16">
      <w:pPr>
        <w:autoSpaceDE w:val="0"/>
        <w:autoSpaceDN w:val="0"/>
        <w:adjustRightInd w:val="0"/>
        <w:jc w:val="both"/>
        <w:rPr>
          <w:rFonts w:eastAsiaTheme="minorHAnsi"/>
        </w:rPr>
      </w:pPr>
      <w:r w:rsidRPr="00B23A97">
        <w:rPr>
          <w:rFonts w:eastAsiaTheme="minorHAnsi"/>
        </w:rPr>
        <w:t>c) Có đủ sức khoẻ để hoàn thành nhiệm vụ;</w:t>
      </w:r>
    </w:p>
    <w:p w:rsidR="00B23A97" w:rsidRPr="00B23A97" w:rsidRDefault="00B23A97" w:rsidP="00177E16">
      <w:pPr>
        <w:autoSpaceDE w:val="0"/>
        <w:autoSpaceDN w:val="0"/>
        <w:adjustRightInd w:val="0"/>
        <w:jc w:val="both"/>
        <w:rPr>
          <w:rFonts w:eastAsiaTheme="minorHAnsi"/>
        </w:rPr>
      </w:pPr>
      <w:r w:rsidRPr="00B23A97">
        <w:rPr>
          <w:rFonts w:eastAsiaTheme="minorHAnsi"/>
        </w:rPr>
        <w:t>d) Tuổi khi bổ nhiệm nhiệm kỳ lần đầu của Hiệu trưởng không quá 55 đối với</w:t>
      </w:r>
    </w:p>
    <w:p w:rsidR="00B23A97" w:rsidRPr="00B23A97" w:rsidRDefault="00B23A97" w:rsidP="00177E16">
      <w:pPr>
        <w:autoSpaceDE w:val="0"/>
        <w:autoSpaceDN w:val="0"/>
        <w:adjustRightInd w:val="0"/>
        <w:jc w:val="both"/>
        <w:rPr>
          <w:rFonts w:eastAsiaTheme="minorHAnsi"/>
        </w:rPr>
      </w:pPr>
      <w:proofErr w:type="gramStart"/>
      <w:r w:rsidRPr="00B23A97">
        <w:rPr>
          <w:rFonts w:eastAsiaTheme="minorHAnsi"/>
        </w:rPr>
        <w:t>nam</w:t>
      </w:r>
      <w:proofErr w:type="gramEnd"/>
      <w:r w:rsidRPr="00B23A97">
        <w:rPr>
          <w:rFonts w:eastAsiaTheme="minorHAnsi"/>
        </w:rPr>
        <w:t xml:space="preserve"> và không quá 50 đối với nữ.</w:t>
      </w:r>
    </w:p>
    <w:p w:rsidR="00B23A97" w:rsidRPr="00B23A97" w:rsidRDefault="00B23A97" w:rsidP="005F7484">
      <w:pPr>
        <w:autoSpaceDE w:val="0"/>
        <w:autoSpaceDN w:val="0"/>
        <w:adjustRightInd w:val="0"/>
        <w:spacing w:before="120" w:after="120"/>
        <w:ind w:firstLine="720"/>
        <w:jc w:val="both"/>
        <w:rPr>
          <w:rFonts w:eastAsiaTheme="minorHAnsi"/>
        </w:rPr>
      </w:pPr>
      <w:proofErr w:type="gramStart"/>
      <w:r w:rsidRPr="00B23A97">
        <w:rPr>
          <w:rFonts w:eastAsiaTheme="minorHAnsi"/>
        </w:rPr>
        <w:t>Nhiệm kỳ của Hiệu trưởng là 5 năm và không giữ chức vụ Hiệu trưởng quá 2</w:t>
      </w:r>
      <w:r>
        <w:rPr>
          <w:rFonts w:eastAsiaTheme="minorHAnsi"/>
        </w:rPr>
        <w:t xml:space="preserve"> </w:t>
      </w:r>
      <w:r w:rsidRPr="00B23A97">
        <w:rPr>
          <w:rFonts w:eastAsiaTheme="minorHAnsi"/>
        </w:rPr>
        <w:t>nhiệm kỳ liên tiếp.</w:t>
      </w:r>
      <w:proofErr w:type="gramEnd"/>
      <w:r w:rsidRPr="00B23A97">
        <w:rPr>
          <w:rFonts w:eastAsiaTheme="minorHAnsi"/>
        </w:rPr>
        <w:t xml:space="preserve"> Việc bổ nhiệm và miễn nhiệm Hiệu trưởng </w:t>
      </w:r>
      <w:proofErr w:type="gramStart"/>
      <w:r w:rsidRPr="00B23A97">
        <w:rPr>
          <w:rFonts w:eastAsiaTheme="minorHAnsi"/>
        </w:rPr>
        <w:t>theo</w:t>
      </w:r>
      <w:proofErr w:type="gramEnd"/>
      <w:r w:rsidRPr="00B23A97">
        <w:rPr>
          <w:rFonts w:eastAsiaTheme="minorHAnsi"/>
        </w:rPr>
        <w:t xml:space="preserve"> quy định hiện</w:t>
      </w:r>
      <w:r w:rsidR="005F7484">
        <w:rPr>
          <w:rFonts w:eastAsiaTheme="minorHAnsi"/>
        </w:rPr>
        <w:t xml:space="preserve"> </w:t>
      </w:r>
      <w:r w:rsidRPr="00B23A97">
        <w:rPr>
          <w:rFonts w:eastAsiaTheme="minorHAnsi"/>
        </w:rPr>
        <w:t>hành.</w:t>
      </w:r>
    </w:p>
    <w:p w:rsidR="00A10C46" w:rsidRPr="00A10C46" w:rsidRDefault="00A10C46" w:rsidP="005F7484">
      <w:pPr>
        <w:widowControl w:val="0"/>
        <w:spacing w:before="120" w:after="120" w:line="288" w:lineRule="auto"/>
        <w:ind w:firstLine="720"/>
        <w:jc w:val="both"/>
        <w:rPr>
          <w:bCs/>
          <w:lang w:val="nb-NO"/>
        </w:rPr>
      </w:pPr>
      <w:r w:rsidRPr="00A10C46">
        <w:rPr>
          <w:bCs/>
          <w:lang w:val="nb-NO"/>
        </w:rPr>
        <w:lastRenderedPageBreak/>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w:t>
      </w:r>
      <w:r w:rsidR="00B345D1">
        <w:rPr>
          <w:bCs/>
          <w:lang w:val="nb-NO"/>
        </w:rPr>
        <w:t>3</w:t>
      </w:r>
      <w:r w:rsidRPr="00A10C46">
        <w:rPr>
          <w:bCs/>
          <w:lang w:val="nb-NO"/>
        </w:rPr>
        <w:t>.</w:t>
      </w:r>
      <w:r w:rsidR="00B345D1">
        <w:rPr>
          <w:bCs/>
          <w:lang w:val="nb-NO"/>
        </w:rPr>
        <w:t>11</w:t>
      </w:r>
      <w:r w:rsidRPr="00A10C46">
        <w:rPr>
          <w:bCs/>
          <w:lang w:val="nb-NO"/>
        </w:rPr>
        <w:t>.</w:t>
      </w:r>
      <w:r w:rsidR="00B345D1">
        <w:rPr>
          <w:bCs/>
          <w:lang w:val="nb-NO"/>
        </w:rPr>
        <w:t>1</w:t>
      </w:r>
      <w:r w:rsidRPr="00A10C46">
        <w:rPr>
          <w:bCs/>
          <w:lang w:val="nb-NO"/>
        </w:rPr>
        <w:t>.</w:t>
      </w:r>
      <w:r w:rsidR="00B345D1">
        <w:rPr>
          <w:bCs/>
          <w:lang w:val="nb-NO"/>
        </w:rPr>
        <w:t>03</w:t>
      </w:r>
      <w:r w:rsidRPr="00A10C46">
        <w:rPr>
          <w:bCs/>
          <w:lang w:val="nb-NO"/>
        </w:rPr>
        <w:t xml:space="preserve">]. Hiệu trưởng có trình độ chuyên môn học vị </w:t>
      </w:r>
      <w:r w:rsidR="00B345D1">
        <w:rPr>
          <w:bCs/>
          <w:lang w:val="nb-NO"/>
        </w:rPr>
        <w:t>thạc</w:t>
      </w:r>
      <w:r w:rsidRPr="00A10C46">
        <w:rPr>
          <w:bCs/>
          <w:lang w:val="nb-NO"/>
        </w:rPr>
        <w:t xml:space="preserve"> sỹ, đã được phong tặng danh hiệu Nhà giáo ưu tú; có thâm niên giảng dạy gần 30 năm; có uy tín và đạo đức tốt.</w:t>
      </w:r>
    </w:p>
    <w:p w:rsidR="00B23A97" w:rsidRPr="00B23A97" w:rsidRDefault="00B23A97" w:rsidP="00177E16">
      <w:pPr>
        <w:autoSpaceDE w:val="0"/>
        <w:autoSpaceDN w:val="0"/>
        <w:adjustRightInd w:val="0"/>
        <w:jc w:val="both"/>
        <w:rPr>
          <w:rFonts w:eastAsia="Times New Roman,Bold"/>
        </w:rPr>
      </w:pPr>
      <w:r>
        <w:rPr>
          <w:rFonts w:eastAsia="Times New Roman,Bold"/>
        </w:rPr>
        <w:t xml:space="preserve"> </w:t>
      </w:r>
      <w:r>
        <w:rPr>
          <w:rFonts w:eastAsia="Times New Roman,Bold"/>
        </w:rPr>
        <w:tab/>
      </w:r>
      <w:proofErr w:type="gramStart"/>
      <w:r>
        <w:rPr>
          <w:rFonts w:eastAsia="Times New Roman,Bold"/>
        </w:rPr>
        <w:t xml:space="preserve">Theo </w:t>
      </w:r>
      <w:r>
        <w:rPr>
          <w:rFonts w:eastAsiaTheme="minorHAnsi"/>
        </w:rPr>
        <w:t xml:space="preserve">[3.11.1.05], </w:t>
      </w:r>
      <w:r w:rsidRPr="00B23A97">
        <w:rPr>
          <w:rFonts w:eastAsia="Times New Roman,Bold"/>
        </w:rPr>
        <w:t>Giúp việc cho Hiệu trưởng là các Phó Hiệu trưởng.</w:t>
      </w:r>
      <w:proofErr w:type="gramEnd"/>
      <w:r w:rsidRPr="00B23A97">
        <w:rPr>
          <w:rFonts w:eastAsia="Times New Roman,Bold"/>
        </w:rPr>
        <w:t xml:space="preserve"> </w:t>
      </w:r>
      <w:proofErr w:type="gramStart"/>
      <w:r w:rsidRPr="00B23A97">
        <w:rPr>
          <w:rFonts w:eastAsia="Times New Roman,Bold"/>
        </w:rPr>
        <w:t>Phó Hiệu trưởng trường</w:t>
      </w:r>
      <w:r>
        <w:rPr>
          <w:rFonts w:eastAsia="Times New Roman,Bold"/>
        </w:rPr>
        <w:t xml:space="preserve"> </w:t>
      </w:r>
      <w:r w:rsidRPr="00B23A97">
        <w:rPr>
          <w:rFonts w:eastAsia="Times New Roman,Bold"/>
        </w:rPr>
        <w:t>cao đẳng là người giúp Hiệu trưởng trong việc quản lý, điều hành hoạt động của</w:t>
      </w:r>
      <w:r>
        <w:rPr>
          <w:rFonts w:eastAsia="Times New Roman,Bold"/>
        </w:rPr>
        <w:t xml:space="preserve"> </w:t>
      </w:r>
      <w:r w:rsidRPr="00B23A97">
        <w:rPr>
          <w:rFonts w:eastAsia="Times New Roman,Bold"/>
        </w:rPr>
        <w:t>nhà trường.</w:t>
      </w:r>
      <w:proofErr w:type="gramEnd"/>
      <w:r w:rsidRPr="00B23A97">
        <w:rPr>
          <w:rFonts w:eastAsia="Times New Roman,Bold"/>
        </w:rPr>
        <w:t xml:space="preserve"> </w:t>
      </w:r>
      <w:proofErr w:type="gramStart"/>
      <w:r w:rsidRPr="00B23A97">
        <w:rPr>
          <w:rFonts w:eastAsia="Times New Roman,Bold"/>
        </w:rPr>
        <w:t>Mỗi trường cao đẳng có không quá 3 phó Hiệu trưởng</w:t>
      </w:r>
      <w:r>
        <w:rPr>
          <w:rFonts w:eastAsia="Times New Roman,Bold"/>
        </w:rPr>
        <w:t xml:space="preserve"> </w:t>
      </w:r>
      <w:r w:rsidRPr="00B23A97">
        <w:rPr>
          <w:rFonts w:eastAsia="Times New Roman,Bold"/>
        </w:rPr>
        <w:t>Phó Hiệu trưởng phải có học vị từ thạc sĩ trở lên, có đủ sức khoẻ.</w:t>
      </w:r>
      <w:proofErr w:type="gramEnd"/>
    </w:p>
    <w:p w:rsidR="00B23A97" w:rsidRPr="00B23A97" w:rsidRDefault="00B23A97" w:rsidP="00177E16">
      <w:pPr>
        <w:autoSpaceDE w:val="0"/>
        <w:autoSpaceDN w:val="0"/>
        <w:adjustRightInd w:val="0"/>
        <w:jc w:val="both"/>
        <w:rPr>
          <w:rFonts w:eastAsia="Times New Roman,Bold"/>
        </w:rPr>
      </w:pPr>
      <w:r w:rsidRPr="00B23A97">
        <w:rPr>
          <w:rFonts w:eastAsia="Times New Roman,Bold"/>
        </w:rPr>
        <w:t>Tuổi bổ nhiệm Phó Hiệu trưởng không quá 55 đối với nam và không quá 50</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đối</w:t>
      </w:r>
      <w:proofErr w:type="gramEnd"/>
      <w:r w:rsidRPr="00B23A97">
        <w:rPr>
          <w:rFonts w:eastAsia="Times New Roman,Bold"/>
        </w:rPr>
        <w:t xml:space="preserve"> với nữ. </w:t>
      </w:r>
      <w:proofErr w:type="gramStart"/>
      <w:r w:rsidRPr="00B23A97">
        <w:rPr>
          <w:rFonts w:eastAsia="Times New Roman,Bold"/>
        </w:rPr>
        <w:t>Phó Hiệu trưởng phụ trách đào tạo và nghiên cứu khoa học phải có đủ</w:t>
      </w:r>
      <w:r>
        <w:rPr>
          <w:rFonts w:eastAsia="Times New Roman,Bold"/>
        </w:rPr>
        <w:t xml:space="preserve"> </w:t>
      </w:r>
      <w:r w:rsidRPr="00B23A97">
        <w:rPr>
          <w:rFonts w:eastAsia="Times New Roman,Bold"/>
        </w:rPr>
        <w:t>tiêu chuẩn như Hiệu trưởng.</w:t>
      </w:r>
      <w:proofErr w:type="gramEnd"/>
    </w:p>
    <w:p w:rsidR="00B23A97" w:rsidRPr="00B23A97" w:rsidRDefault="00B23A97" w:rsidP="005F7484">
      <w:pPr>
        <w:autoSpaceDE w:val="0"/>
        <w:autoSpaceDN w:val="0"/>
        <w:adjustRightInd w:val="0"/>
        <w:spacing w:before="120" w:after="120"/>
        <w:ind w:firstLine="720"/>
        <w:jc w:val="both"/>
        <w:rPr>
          <w:rFonts w:eastAsia="Times New Roman,Bold"/>
        </w:rPr>
      </w:pPr>
      <w:r w:rsidRPr="00B23A97">
        <w:rPr>
          <w:rFonts w:eastAsia="Times New Roman,Bold"/>
        </w:rPr>
        <w:t xml:space="preserve">Nhiệm kỳ của Phó Hiệu trưởng </w:t>
      </w:r>
      <w:proofErr w:type="gramStart"/>
      <w:r w:rsidRPr="00B23A97">
        <w:rPr>
          <w:rFonts w:eastAsia="Times New Roman,Bold"/>
        </w:rPr>
        <w:t>theo</w:t>
      </w:r>
      <w:proofErr w:type="gramEnd"/>
      <w:r w:rsidRPr="00B23A97">
        <w:rPr>
          <w:rFonts w:eastAsia="Times New Roman,Bold"/>
        </w:rPr>
        <w:t xml:space="preserve"> nhiệm kỳ của Hiệu trưởng và có thể</w:t>
      </w:r>
    </w:p>
    <w:p w:rsidR="00B23A97" w:rsidRPr="00B23A97" w:rsidRDefault="00B23A97" w:rsidP="005F7484">
      <w:pPr>
        <w:autoSpaceDE w:val="0"/>
        <w:autoSpaceDN w:val="0"/>
        <w:adjustRightInd w:val="0"/>
        <w:spacing w:before="120" w:after="120"/>
        <w:jc w:val="both"/>
        <w:rPr>
          <w:rFonts w:eastAsia="Times New Roman,Bold"/>
        </w:rPr>
      </w:pPr>
      <w:proofErr w:type="gramStart"/>
      <w:r w:rsidRPr="00B23A97">
        <w:rPr>
          <w:rFonts w:eastAsia="Times New Roman,Bold"/>
        </w:rPr>
        <w:t>được</w:t>
      </w:r>
      <w:proofErr w:type="gramEnd"/>
      <w:r w:rsidRPr="00B23A97">
        <w:rPr>
          <w:rFonts w:eastAsia="Times New Roman,Bold"/>
        </w:rPr>
        <w:t xml:space="preserve"> bổ nhiệm lại. Việc bổ nhiệm và miễn nhiệm Phó Hiệu trưởng </w:t>
      </w:r>
      <w:proofErr w:type="gramStart"/>
      <w:r w:rsidRPr="00B23A97">
        <w:rPr>
          <w:rFonts w:eastAsia="Times New Roman,Bold"/>
        </w:rPr>
        <w:t>theo</w:t>
      </w:r>
      <w:proofErr w:type="gramEnd"/>
      <w:r w:rsidRPr="00B23A97">
        <w:rPr>
          <w:rFonts w:eastAsia="Times New Roman,Bold"/>
        </w:rPr>
        <w:t xml:space="preserve"> quy định</w:t>
      </w:r>
      <w:r w:rsidR="00177E16">
        <w:rPr>
          <w:rFonts w:eastAsia="Times New Roman,Bold"/>
        </w:rPr>
        <w:t xml:space="preserve"> </w:t>
      </w:r>
      <w:r w:rsidRPr="00B23A97">
        <w:rPr>
          <w:rFonts w:eastAsia="Times New Roman,Bold"/>
        </w:rPr>
        <w:t>hiện hành.</w:t>
      </w:r>
    </w:p>
    <w:p w:rsidR="00A10C46" w:rsidRPr="00A10C46" w:rsidRDefault="00A10C46" w:rsidP="00177E16">
      <w:pPr>
        <w:widowControl w:val="0"/>
        <w:spacing w:line="288" w:lineRule="auto"/>
        <w:ind w:firstLine="720"/>
        <w:jc w:val="both"/>
        <w:rPr>
          <w:bCs/>
          <w:lang w:val="nb-NO"/>
        </w:rPr>
      </w:pPr>
      <w:r w:rsidRPr="00A10C46">
        <w:rPr>
          <w:bCs/>
          <w:lang w:val="nb-NO"/>
        </w:rPr>
        <w:t xml:space="preserve">Ba Phó Hiệu trưởng do Giám đốc Sở GD&amp;ĐT bổ nhiệm </w:t>
      </w:r>
      <w:r w:rsidR="00B345D1">
        <w:rPr>
          <w:bCs/>
          <w:lang w:val="nb-NO"/>
        </w:rPr>
        <w:t>theo nhiệm kỳ của Hiệu trưởng [3</w:t>
      </w:r>
      <w:r w:rsidRPr="00A10C46">
        <w:rPr>
          <w:bCs/>
          <w:lang w:val="nb-NO"/>
        </w:rPr>
        <w:t>.</w:t>
      </w:r>
      <w:r w:rsidR="00B345D1">
        <w:rPr>
          <w:bCs/>
          <w:lang w:val="nb-NO"/>
        </w:rPr>
        <w:t>11</w:t>
      </w:r>
      <w:r w:rsidRPr="00A10C46">
        <w:rPr>
          <w:bCs/>
          <w:lang w:val="nb-NO"/>
        </w:rPr>
        <w:t>.</w:t>
      </w:r>
      <w:r w:rsidR="00B345D1">
        <w:rPr>
          <w:bCs/>
          <w:lang w:val="nb-NO"/>
        </w:rPr>
        <w:t>1</w:t>
      </w:r>
      <w:r w:rsidRPr="00A10C46">
        <w:rPr>
          <w:bCs/>
          <w:lang w:val="nb-NO"/>
        </w:rPr>
        <w:t>.</w:t>
      </w:r>
      <w:r w:rsidR="00B345D1">
        <w:rPr>
          <w:bCs/>
          <w:lang w:val="nb-NO"/>
        </w:rPr>
        <w:t>04</w:t>
      </w:r>
      <w:r w:rsidRPr="00A10C46">
        <w:rPr>
          <w:bCs/>
          <w:lang w:val="nb-NO"/>
        </w:rPr>
        <w:t>].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177E16">
        <w:rPr>
          <w:bCs/>
          <w:color w:val="000000"/>
          <w:lang w:val="nl-NL"/>
        </w:rPr>
        <w:t>:</w:t>
      </w:r>
      <w:r w:rsidRPr="005B4258">
        <w:rPr>
          <w:bCs/>
          <w:color w:val="000000"/>
          <w:lang w:val="nl-NL"/>
        </w:rPr>
        <w:t xml:space="preserve"> Đạt</w:t>
      </w:r>
      <w:r w:rsidR="00177E16">
        <w:rPr>
          <w:bCs/>
          <w:color w:val="000000"/>
          <w:lang w:val="nl-NL"/>
        </w:rPr>
        <w:t>.</w:t>
      </w:r>
    </w:p>
    <w:p w:rsidR="0042173F" w:rsidRPr="005B4258" w:rsidRDefault="0042173F" w:rsidP="00177E16">
      <w:pPr>
        <w:widowControl w:val="0"/>
        <w:ind w:firstLine="697"/>
        <w:jc w:val="both"/>
        <w:rPr>
          <w:bCs/>
          <w:color w:val="000000"/>
          <w:sz w:val="6"/>
          <w:szCs w:val="6"/>
          <w:lang w:val="nl-NL"/>
        </w:rPr>
      </w:pPr>
    </w:p>
    <w:p w:rsidR="0042173F" w:rsidRPr="005B4258" w:rsidRDefault="00512A8C" w:rsidP="00177E16">
      <w:pPr>
        <w:widowControl w:val="0"/>
        <w:spacing w:before="60" w:after="60" w:line="288" w:lineRule="auto"/>
        <w:ind w:firstLine="700"/>
        <w:jc w:val="both"/>
        <w:rPr>
          <w:color w:val="000000"/>
          <w:lang w:val="nl-NL"/>
        </w:rPr>
      </w:pPr>
      <w:r w:rsidRPr="00177E16">
        <w:rPr>
          <w:b/>
          <w:bCs/>
          <w:i/>
          <w:color w:val="000000"/>
          <w:lang w:val="nl-NL"/>
        </w:rPr>
        <w:t>Nội hàm 2</w:t>
      </w:r>
      <w:r w:rsidR="004B13EA">
        <w:rPr>
          <w:bCs/>
          <w:i/>
          <w:color w:val="000000"/>
          <w:lang w:val="nl-NL"/>
        </w:rPr>
        <w:t>:</w:t>
      </w:r>
      <w:r w:rsidR="0042173F" w:rsidRPr="005B4258">
        <w:rPr>
          <w:bCs/>
          <w:i/>
          <w:color w:val="000000"/>
          <w:lang w:val="nl-NL"/>
        </w:rPr>
        <w:t xml:space="preserve"> </w:t>
      </w:r>
      <w:r w:rsidR="00AD662A" w:rsidRPr="00DB1DD3">
        <w:rPr>
          <w:lang w:val="nl-NL"/>
        </w:rPr>
        <w:t>Hiệu trưởng, phó hiệu trưởng của trường thực hiện đúng quyền hạn, trách nhiệm được giao.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177E16">
            <w:pPr>
              <w:widowControl w:val="0"/>
              <w:spacing w:before="60" w:after="60" w:line="288" w:lineRule="auto"/>
              <w:jc w:val="both"/>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177E16">
            <w:pPr>
              <w:widowControl w:val="0"/>
              <w:spacing w:before="60" w:after="60" w:line="288" w:lineRule="auto"/>
              <w:jc w:val="both"/>
              <w:rPr>
                <w:color w:val="000000"/>
                <w:lang w:val="nl-NL"/>
              </w:rPr>
            </w:pPr>
            <w:r w:rsidRPr="005B4258">
              <w:rPr>
                <w:bCs/>
                <w:color w:val="000000"/>
                <w:lang w:val="nl-NL"/>
              </w:rPr>
              <w:t>STT</w:t>
            </w:r>
          </w:p>
        </w:tc>
        <w:tc>
          <w:tcPr>
            <w:tcW w:w="4087" w:type="dxa"/>
          </w:tcPr>
          <w:p w:rsidR="0042173F" w:rsidRPr="005B4258" w:rsidRDefault="0042173F" w:rsidP="00177E16">
            <w:pPr>
              <w:widowControl w:val="0"/>
              <w:spacing w:before="60" w:after="60" w:line="288" w:lineRule="auto"/>
              <w:jc w:val="both"/>
              <w:rPr>
                <w:color w:val="000000"/>
                <w:lang w:val="nl-NL"/>
              </w:rPr>
            </w:pPr>
            <w:r w:rsidRPr="005B4258">
              <w:rPr>
                <w:bCs/>
                <w:color w:val="000000"/>
                <w:lang w:val="nl-NL"/>
              </w:rPr>
              <w:t>Mã minh chứng</w:t>
            </w:r>
          </w:p>
        </w:tc>
        <w:tc>
          <w:tcPr>
            <w:tcW w:w="1608" w:type="dxa"/>
          </w:tcPr>
          <w:p w:rsidR="0042173F" w:rsidRPr="005B4258" w:rsidRDefault="0042173F" w:rsidP="00177E16">
            <w:pPr>
              <w:widowControl w:val="0"/>
              <w:spacing w:before="60" w:after="60" w:line="288" w:lineRule="auto"/>
              <w:jc w:val="both"/>
              <w:rPr>
                <w:color w:val="000000"/>
                <w:lang w:val="nl-NL"/>
              </w:rPr>
            </w:pPr>
            <w:r w:rsidRPr="005B4258">
              <w:rPr>
                <w:color w:val="000000"/>
                <w:lang w:val="nl-NL"/>
              </w:rPr>
              <w:t>Có</w:t>
            </w:r>
          </w:p>
        </w:tc>
        <w:tc>
          <w:tcPr>
            <w:tcW w:w="1608" w:type="dxa"/>
          </w:tcPr>
          <w:p w:rsidR="0042173F" w:rsidRPr="005B4258" w:rsidRDefault="0042173F" w:rsidP="00177E16">
            <w:pPr>
              <w:widowControl w:val="0"/>
              <w:spacing w:before="60" w:after="60" w:line="288" w:lineRule="auto"/>
              <w:jc w:val="both"/>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B834B7" w:rsidP="00177E16">
            <w:pPr>
              <w:widowControl w:val="0"/>
              <w:spacing w:before="60" w:after="60" w:line="288" w:lineRule="auto"/>
              <w:jc w:val="both"/>
              <w:rPr>
                <w:color w:val="000000"/>
                <w:lang w:val="nl-NL"/>
              </w:rPr>
            </w:pPr>
            <w:r>
              <w:rPr>
                <w:color w:val="000000"/>
                <w:lang w:val="nl-NL"/>
              </w:rPr>
              <w:t>1</w:t>
            </w:r>
          </w:p>
        </w:tc>
        <w:tc>
          <w:tcPr>
            <w:tcW w:w="4087" w:type="dxa"/>
          </w:tcPr>
          <w:p w:rsidR="0042173F" w:rsidRPr="005B4258" w:rsidRDefault="00B834B7" w:rsidP="00177E16">
            <w:pPr>
              <w:widowControl w:val="0"/>
              <w:spacing w:before="60" w:after="60" w:line="288" w:lineRule="auto"/>
              <w:jc w:val="both"/>
              <w:rPr>
                <w:color w:val="000000"/>
                <w:lang w:val="nl-NL"/>
              </w:rPr>
            </w:pPr>
            <w:r>
              <w:rPr>
                <w:bCs/>
                <w:lang w:val="nb-NO"/>
              </w:rPr>
              <w:t>[3.11.2</w:t>
            </w:r>
            <w:r w:rsidRPr="00A10C46">
              <w:rPr>
                <w:bCs/>
                <w:lang w:val="nb-NO"/>
              </w:rPr>
              <w:t>.</w:t>
            </w:r>
            <w:r>
              <w:rPr>
                <w:bCs/>
                <w:lang w:val="nb-NO"/>
              </w:rPr>
              <w:t>01</w:t>
            </w:r>
            <w:r w:rsidRPr="00A10C46">
              <w:rPr>
                <w:bCs/>
                <w:lang w:val="nb-NO"/>
              </w:rPr>
              <w:t>]</w:t>
            </w:r>
          </w:p>
        </w:tc>
        <w:tc>
          <w:tcPr>
            <w:tcW w:w="1608" w:type="dxa"/>
          </w:tcPr>
          <w:p w:rsidR="0042173F" w:rsidRPr="005B4258" w:rsidRDefault="00B834B7" w:rsidP="00177E16">
            <w:pPr>
              <w:widowControl w:val="0"/>
              <w:spacing w:before="60" w:after="60" w:line="288" w:lineRule="auto"/>
              <w:jc w:val="both"/>
              <w:rPr>
                <w:color w:val="000000"/>
                <w:lang w:val="nl-NL"/>
              </w:rPr>
            </w:pPr>
            <w:r>
              <w:rPr>
                <w:color w:val="000000"/>
                <w:lang w:val="nl-NL"/>
              </w:rPr>
              <w:t>Có</w:t>
            </w:r>
          </w:p>
        </w:tc>
        <w:tc>
          <w:tcPr>
            <w:tcW w:w="1608" w:type="dxa"/>
          </w:tcPr>
          <w:p w:rsidR="0042173F" w:rsidRPr="005B4258" w:rsidRDefault="0042173F" w:rsidP="00177E16">
            <w:pPr>
              <w:widowControl w:val="0"/>
              <w:spacing w:before="60" w:after="60" w:line="288" w:lineRule="auto"/>
              <w:jc w:val="both"/>
              <w:rPr>
                <w:color w:val="000000"/>
                <w:lang w:val="nl-NL"/>
              </w:rPr>
            </w:pPr>
          </w:p>
        </w:tc>
      </w:tr>
      <w:tr w:rsidR="0042173F" w:rsidRPr="005B4258" w:rsidTr="00D4114B">
        <w:tc>
          <w:tcPr>
            <w:tcW w:w="1005" w:type="dxa"/>
          </w:tcPr>
          <w:p w:rsidR="0042173F" w:rsidRPr="005B4258" w:rsidRDefault="00E07231" w:rsidP="00177E16">
            <w:pPr>
              <w:widowControl w:val="0"/>
              <w:spacing w:before="60" w:after="60" w:line="288" w:lineRule="auto"/>
              <w:jc w:val="both"/>
              <w:rPr>
                <w:color w:val="000000"/>
                <w:lang w:val="nl-NL"/>
              </w:rPr>
            </w:pPr>
            <w:r>
              <w:rPr>
                <w:color w:val="000000"/>
                <w:lang w:val="nl-NL"/>
              </w:rPr>
              <w:t>2</w:t>
            </w:r>
          </w:p>
        </w:tc>
        <w:tc>
          <w:tcPr>
            <w:tcW w:w="4087" w:type="dxa"/>
          </w:tcPr>
          <w:p w:rsidR="0042173F" w:rsidRPr="005B4258" w:rsidRDefault="00E07231" w:rsidP="00177E16">
            <w:pPr>
              <w:widowControl w:val="0"/>
              <w:spacing w:before="60" w:after="60" w:line="288" w:lineRule="auto"/>
              <w:jc w:val="both"/>
              <w:rPr>
                <w:color w:val="000000"/>
                <w:lang w:val="nl-NL"/>
              </w:rPr>
            </w:pPr>
            <w:r>
              <w:rPr>
                <w:bCs/>
                <w:lang w:val="nb-NO"/>
              </w:rPr>
              <w:t>[3.11.2</w:t>
            </w:r>
            <w:r w:rsidRPr="00A10C46">
              <w:rPr>
                <w:bCs/>
                <w:lang w:val="nb-NO"/>
              </w:rPr>
              <w:t>.</w:t>
            </w:r>
            <w:r>
              <w:rPr>
                <w:bCs/>
                <w:lang w:val="nb-NO"/>
              </w:rPr>
              <w:t>02</w:t>
            </w:r>
            <w:r w:rsidRPr="00A10C46">
              <w:rPr>
                <w:bCs/>
                <w:lang w:val="nb-NO"/>
              </w:rPr>
              <w:t>]</w:t>
            </w:r>
          </w:p>
        </w:tc>
        <w:tc>
          <w:tcPr>
            <w:tcW w:w="1608" w:type="dxa"/>
          </w:tcPr>
          <w:p w:rsidR="0042173F" w:rsidRPr="005B4258" w:rsidRDefault="00E07231" w:rsidP="00177E16">
            <w:pPr>
              <w:widowControl w:val="0"/>
              <w:spacing w:before="60" w:after="60" w:line="288" w:lineRule="auto"/>
              <w:jc w:val="both"/>
              <w:rPr>
                <w:color w:val="000000"/>
                <w:lang w:val="nl-NL"/>
              </w:rPr>
            </w:pPr>
            <w:r>
              <w:rPr>
                <w:color w:val="000000"/>
                <w:lang w:val="nl-NL"/>
              </w:rPr>
              <w:t>Có</w:t>
            </w:r>
          </w:p>
        </w:tc>
        <w:tc>
          <w:tcPr>
            <w:tcW w:w="1608" w:type="dxa"/>
          </w:tcPr>
          <w:p w:rsidR="0042173F" w:rsidRPr="005B4258" w:rsidRDefault="0042173F" w:rsidP="00177E16">
            <w:pPr>
              <w:widowControl w:val="0"/>
              <w:spacing w:before="60" w:after="60" w:line="288" w:lineRule="auto"/>
              <w:jc w:val="both"/>
              <w:rPr>
                <w:color w:val="000000"/>
                <w:lang w:val="nl-NL"/>
              </w:rPr>
            </w:pPr>
          </w:p>
        </w:tc>
      </w:tr>
    </w:tbl>
    <w:p w:rsidR="0042173F"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00B23A97">
        <w:rPr>
          <w:bCs/>
          <w:color w:val="000000"/>
          <w:lang w:val="nl-NL"/>
        </w:rPr>
        <w:t xml:space="preserve"> 2</w:t>
      </w:r>
      <w:r w:rsidRPr="005B4258">
        <w:rPr>
          <w:bCs/>
          <w:color w:val="000000"/>
          <w:lang w:val="nl-NL"/>
        </w:rPr>
        <w:t>.</w:t>
      </w:r>
    </w:p>
    <w:p w:rsidR="00B23A97" w:rsidRPr="00B23A97" w:rsidRDefault="00B834B7" w:rsidP="00177E16">
      <w:pPr>
        <w:autoSpaceDE w:val="0"/>
        <w:autoSpaceDN w:val="0"/>
        <w:adjustRightInd w:val="0"/>
        <w:spacing w:before="100" w:beforeAutospacing="1" w:after="100" w:afterAutospacing="1"/>
        <w:ind w:firstLine="697"/>
        <w:jc w:val="both"/>
        <w:rPr>
          <w:rFonts w:eastAsia="Times New Roman,Bold"/>
        </w:rPr>
      </w:pPr>
      <w:r>
        <w:rPr>
          <w:rFonts w:eastAsia="Times New Roman,Bold"/>
        </w:rPr>
        <w:t xml:space="preserve">Theo </w:t>
      </w:r>
      <w:r>
        <w:rPr>
          <w:bCs/>
          <w:lang w:val="nb-NO"/>
        </w:rPr>
        <w:t>[3.11.2</w:t>
      </w:r>
      <w:r w:rsidRPr="00A10C46">
        <w:rPr>
          <w:bCs/>
          <w:lang w:val="nb-NO"/>
        </w:rPr>
        <w:t>.</w:t>
      </w:r>
      <w:r>
        <w:rPr>
          <w:bCs/>
          <w:lang w:val="nb-NO"/>
        </w:rPr>
        <w:t>01</w:t>
      </w:r>
      <w:r w:rsidRPr="00A10C46">
        <w:rPr>
          <w:bCs/>
          <w:lang w:val="nb-NO"/>
        </w:rPr>
        <w:t>]</w:t>
      </w:r>
      <w:r>
        <w:rPr>
          <w:bCs/>
          <w:lang w:val="nb-NO"/>
        </w:rPr>
        <w:t>, n</w:t>
      </w:r>
      <w:r w:rsidR="00B23A97" w:rsidRPr="00B23A97">
        <w:rPr>
          <w:rFonts w:eastAsia="Times New Roman,Bold"/>
        </w:rPr>
        <w:t>hiệm vụ và quyền hạn của Hiệu trưởng</w:t>
      </w:r>
    </w:p>
    <w:p w:rsidR="00B23A97" w:rsidRPr="00B23A97" w:rsidRDefault="00B23A97" w:rsidP="005F7484">
      <w:pPr>
        <w:autoSpaceDE w:val="0"/>
        <w:autoSpaceDN w:val="0"/>
        <w:adjustRightInd w:val="0"/>
        <w:spacing w:before="120" w:after="120"/>
        <w:ind w:firstLine="697"/>
        <w:jc w:val="both"/>
        <w:rPr>
          <w:rFonts w:eastAsia="Times New Roman,Bold"/>
        </w:rPr>
      </w:pPr>
      <w:r w:rsidRPr="00B23A97">
        <w:rPr>
          <w:rFonts w:eastAsia="Times New Roman,Bold"/>
        </w:rPr>
        <w:t>a) Tổ chức xây dựng Quy chế tổ chức và hoạt động của trường.</w:t>
      </w:r>
    </w:p>
    <w:p w:rsidR="00B23A97" w:rsidRPr="00B23A97" w:rsidRDefault="00B23A97" w:rsidP="00EF431C">
      <w:pPr>
        <w:autoSpaceDE w:val="0"/>
        <w:autoSpaceDN w:val="0"/>
        <w:adjustRightInd w:val="0"/>
        <w:ind w:firstLine="720"/>
        <w:jc w:val="both"/>
        <w:rPr>
          <w:rFonts w:eastAsia="Times New Roman,Bold"/>
        </w:rPr>
      </w:pPr>
      <w:r w:rsidRPr="00B23A97">
        <w:rPr>
          <w:rFonts w:eastAsia="Times New Roman,Bold"/>
        </w:rPr>
        <w:t>b) Tổ chức thực hiện nhiệm vụ, quyền hạn và trách nhiệm của trường cao</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lastRenderedPageBreak/>
        <w:t>đẳng</w:t>
      </w:r>
      <w:proofErr w:type="gramEnd"/>
      <w:r w:rsidRPr="00B23A97">
        <w:rPr>
          <w:rFonts w:eastAsia="Times New Roman,Bold"/>
        </w:rPr>
        <w:t xml:space="preserve"> được quy định tại Điều 4 của Quy chế này và các quyết nghị, kết luận của</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Hội đồng Trường.</w:t>
      </w:r>
      <w:proofErr w:type="gramEnd"/>
    </w:p>
    <w:p w:rsidR="00B23A97" w:rsidRPr="00B23A97" w:rsidRDefault="00B23A97" w:rsidP="005F7484">
      <w:pPr>
        <w:autoSpaceDE w:val="0"/>
        <w:autoSpaceDN w:val="0"/>
        <w:adjustRightInd w:val="0"/>
        <w:spacing w:before="120"/>
        <w:ind w:firstLine="720"/>
        <w:jc w:val="both"/>
        <w:rPr>
          <w:rFonts w:eastAsia="Times New Roman,Bold"/>
        </w:rPr>
      </w:pPr>
      <w:r w:rsidRPr="00B23A97">
        <w:rPr>
          <w:rFonts w:eastAsia="Times New Roman,Bold"/>
        </w:rPr>
        <w:t>c) Hiệu trưởng có trách nhiệm lập kế hoạch dài hạn và kế hoạch hoạt động</w:t>
      </w:r>
    </w:p>
    <w:p w:rsidR="00B23A97" w:rsidRPr="00B23A97" w:rsidRDefault="00B23A97" w:rsidP="005F7484">
      <w:pPr>
        <w:autoSpaceDE w:val="0"/>
        <w:autoSpaceDN w:val="0"/>
        <w:adjustRightInd w:val="0"/>
        <w:spacing w:before="120"/>
        <w:jc w:val="both"/>
        <w:rPr>
          <w:rFonts w:eastAsia="Times New Roman,Bold"/>
        </w:rPr>
      </w:pPr>
      <w:r w:rsidRPr="00B23A97">
        <w:rPr>
          <w:rFonts w:eastAsia="Times New Roman,Bold"/>
        </w:rPr>
        <w:t>hàng năm; thông qua Hội đồng trường trình cơ quan quản lý nhà nước phê duyệt dự</w:t>
      </w:r>
      <w:r w:rsidR="00B834B7">
        <w:rPr>
          <w:rFonts w:eastAsia="Times New Roman,Bold"/>
        </w:rPr>
        <w:t xml:space="preserve"> </w:t>
      </w:r>
      <w:r w:rsidRPr="00B23A97">
        <w:rPr>
          <w:rFonts w:eastAsia="Times New Roman,Bold"/>
        </w:rPr>
        <w:t>toán và quyết toán ngân sách hàng năm; tổ chức thực hiện kế hoạch tài chính đã</w:t>
      </w:r>
      <w:r w:rsidR="00B834B7">
        <w:rPr>
          <w:rFonts w:eastAsia="Times New Roman,Bold"/>
        </w:rPr>
        <w:t xml:space="preserve"> </w:t>
      </w:r>
      <w:r w:rsidRPr="00B23A97">
        <w:rPr>
          <w:rFonts w:eastAsia="Times New Roman,Bold"/>
        </w:rPr>
        <w:t>được cơ quan quản lý nhà nước phê duyệt; quản lý tài chính, tài sản và các hoạt</w:t>
      </w:r>
      <w:r w:rsidR="00B834B7">
        <w:rPr>
          <w:rFonts w:eastAsia="Times New Roman,Bold"/>
        </w:rPr>
        <w:t xml:space="preserve"> </w:t>
      </w:r>
      <w:r w:rsidRPr="00B23A97">
        <w:rPr>
          <w:rFonts w:eastAsia="Times New Roman,Bold"/>
        </w:rPr>
        <w:t>động của trường; quyết định sử dụng nguồn vốn vào công tác đào tạo và nghiên</w:t>
      </w:r>
      <w:r w:rsidR="00B834B7">
        <w:rPr>
          <w:rFonts w:eastAsia="Times New Roman,Bold"/>
        </w:rPr>
        <w:t xml:space="preserve"> </w:t>
      </w:r>
      <w:r w:rsidRPr="00B23A97">
        <w:rPr>
          <w:rFonts w:eastAsia="Times New Roman,Bold"/>
        </w:rPr>
        <w:t>cứu khoa học, xây dựng và phát triển trường theo kế hoạch đã được các cấp có</w:t>
      </w:r>
      <w:r w:rsidR="00B834B7">
        <w:rPr>
          <w:rFonts w:eastAsia="Times New Roman,Bold"/>
        </w:rPr>
        <w:t xml:space="preserve"> </w:t>
      </w:r>
      <w:r w:rsidRPr="00B23A97">
        <w:rPr>
          <w:rFonts w:eastAsia="Times New Roman,Bold"/>
        </w:rPr>
        <w:t>thẩm quyền phê duyệt.</w:t>
      </w:r>
    </w:p>
    <w:p w:rsidR="00B23A97" w:rsidRPr="00B23A97" w:rsidRDefault="00B23A97" w:rsidP="00B7750D">
      <w:pPr>
        <w:autoSpaceDE w:val="0"/>
        <w:autoSpaceDN w:val="0"/>
        <w:adjustRightInd w:val="0"/>
        <w:spacing w:before="120" w:after="120"/>
        <w:ind w:firstLine="720"/>
        <w:jc w:val="both"/>
        <w:rPr>
          <w:rFonts w:eastAsia="Times New Roman,Bold"/>
        </w:rPr>
      </w:pPr>
      <w:r w:rsidRPr="00B23A97">
        <w:rPr>
          <w:rFonts w:eastAsia="Times New Roman,Bold"/>
        </w:rPr>
        <w:t xml:space="preserve">d) Thông qua Hội đồng trường quản lý giảng viên, giáo viên, </w:t>
      </w:r>
      <w:proofErr w:type="gramStart"/>
      <w:r w:rsidRPr="00B23A97">
        <w:rPr>
          <w:rFonts w:eastAsia="Times New Roman,Bold"/>
        </w:rPr>
        <w:t>cán</w:t>
      </w:r>
      <w:proofErr w:type="gramEnd"/>
      <w:r w:rsidRPr="00B23A97">
        <w:rPr>
          <w:rFonts w:eastAsia="Times New Roman,Bold"/>
        </w:rPr>
        <w:t xml:space="preserve"> bộ, nhân</w:t>
      </w:r>
    </w:p>
    <w:p w:rsidR="00B23A97" w:rsidRPr="00B23A97" w:rsidRDefault="00B23A97" w:rsidP="00B7750D">
      <w:pPr>
        <w:autoSpaceDE w:val="0"/>
        <w:autoSpaceDN w:val="0"/>
        <w:adjustRightInd w:val="0"/>
        <w:spacing w:before="120" w:after="120"/>
        <w:jc w:val="both"/>
        <w:rPr>
          <w:rFonts w:eastAsia="Times New Roman,Bold"/>
        </w:rPr>
      </w:pPr>
      <w:proofErr w:type="gramStart"/>
      <w:r w:rsidRPr="00B23A97">
        <w:rPr>
          <w:rFonts w:eastAsia="Times New Roman,Bold"/>
        </w:rPr>
        <w:t>viên</w:t>
      </w:r>
      <w:proofErr w:type="gramEnd"/>
      <w:r w:rsidRPr="00B23A97">
        <w:rPr>
          <w:rFonts w:eastAsia="Times New Roman,Bold"/>
        </w:rPr>
        <w:t xml:space="preserve"> và học sinh sinh viên; quyết định bổ nhiệm các chức vụ từ Trưởng khoa,</w:t>
      </w:r>
    </w:p>
    <w:p w:rsidR="00B23A97" w:rsidRPr="00B23A97" w:rsidRDefault="00B23A97" w:rsidP="00B7750D">
      <w:pPr>
        <w:autoSpaceDE w:val="0"/>
        <w:autoSpaceDN w:val="0"/>
        <w:adjustRightInd w:val="0"/>
        <w:spacing w:before="120" w:after="120"/>
        <w:jc w:val="both"/>
        <w:rPr>
          <w:rFonts w:eastAsia="Times New Roman,Bold"/>
        </w:rPr>
      </w:pPr>
      <w:r w:rsidRPr="00B23A97">
        <w:rPr>
          <w:rFonts w:eastAsia="Times New Roman,Bold"/>
        </w:rPr>
        <w:t>Trưởng phòng hoặc tương đương trở xuống; thực hiện những công việc thuộc thẩm</w:t>
      </w:r>
      <w:r w:rsidR="00B834B7">
        <w:rPr>
          <w:rFonts w:eastAsia="Times New Roman,Bold"/>
        </w:rPr>
        <w:t xml:space="preserve"> </w:t>
      </w:r>
      <w:r w:rsidRPr="00B23A97">
        <w:rPr>
          <w:rFonts w:eastAsia="Times New Roman,Bold"/>
        </w:rPr>
        <w:t xml:space="preserve">quyền trong tuyển dụng giảng viên, cán bộ, nhân viên và ký kết các hợp đồng </w:t>
      </w:r>
      <w:proofErr w:type="gramStart"/>
      <w:r w:rsidRPr="00B23A97">
        <w:rPr>
          <w:rFonts w:eastAsia="Times New Roman,Bold"/>
        </w:rPr>
        <w:t>lao</w:t>
      </w:r>
      <w:proofErr w:type="gramEnd"/>
      <w:r w:rsidR="00B834B7">
        <w:rPr>
          <w:rFonts w:eastAsia="Times New Roman,Bold"/>
        </w:rPr>
        <w:t xml:space="preserve"> </w:t>
      </w:r>
      <w:r w:rsidRPr="00B23A97">
        <w:rPr>
          <w:rFonts w:eastAsia="Times New Roman,Bold"/>
        </w:rPr>
        <w:t>động theo quy định của pháp luật.</w:t>
      </w:r>
    </w:p>
    <w:p w:rsidR="00B23A97" w:rsidRPr="00B23A97" w:rsidRDefault="00B23A97" w:rsidP="00B7750D">
      <w:pPr>
        <w:autoSpaceDE w:val="0"/>
        <w:autoSpaceDN w:val="0"/>
        <w:adjustRightInd w:val="0"/>
        <w:spacing w:before="120" w:after="120"/>
        <w:ind w:firstLine="720"/>
        <w:jc w:val="both"/>
        <w:rPr>
          <w:rFonts w:eastAsia="Times New Roman,Bold"/>
        </w:rPr>
      </w:pPr>
      <w:r w:rsidRPr="00B23A97">
        <w:rPr>
          <w:rFonts w:eastAsia="Times New Roman,Bold"/>
        </w:rPr>
        <w:t>e) Khai thác, quản lý và sử dụng có hiệu quả các nguồn lực nhằm thực hiện</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mục</w:t>
      </w:r>
      <w:proofErr w:type="gramEnd"/>
      <w:r w:rsidRPr="00B23A97">
        <w:rPr>
          <w:rFonts w:eastAsia="Times New Roman,Bold"/>
        </w:rPr>
        <w:t xml:space="preserve"> tiêu đào tạo, phát triển trường và đảm bảo chất lượng, hiệu quả đào tạo,</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nghiên</w:t>
      </w:r>
      <w:proofErr w:type="gramEnd"/>
      <w:r w:rsidRPr="00B23A97">
        <w:rPr>
          <w:rFonts w:eastAsia="Times New Roman,Bold"/>
        </w:rPr>
        <w:t xml:space="preserve"> cứu khoa học.</w:t>
      </w:r>
    </w:p>
    <w:p w:rsidR="00B23A97" w:rsidRPr="00B23A97" w:rsidRDefault="00B23A97" w:rsidP="00B7750D">
      <w:pPr>
        <w:autoSpaceDE w:val="0"/>
        <w:autoSpaceDN w:val="0"/>
        <w:adjustRightInd w:val="0"/>
        <w:spacing w:before="120" w:after="120"/>
        <w:ind w:firstLine="720"/>
        <w:jc w:val="both"/>
        <w:rPr>
          <w:rFonts w:eastAsia="Times New Roman,Bold"/>
        </w:rPr>
      </w:pPr>
      <w:r w:rsidRPr="00B23A97">
        <w:rPr>
          <w:rFonts w:eastAsia="Times New Roman,Bold"/>
        </w:rPr>
        <w:t>g) Hiệu trưởng là chủ tài khoản của trường, chịu trách nhiệm trước pháp luật</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về</w:t>
      </w:r>
      <w:proofErr w:type="gramEnd"/>
      <w:r w:rsidRPr="00B23A97">
        <w:rPr>
          <w:rFonts w:eastAsia="Times New Roman,Bold"/>
        </w:rPr>
        <w:t xml:space="preserve"> toàn bộ công tác quản lý tài chính và tài sản của đơn vị.</w:t>
      </w:r>
    </w:p>
    <w:p w:rsidR="00B23A97" w:rsidRPr="00B23A97" w:rsidRDefault="00B23A97" w:rsidP="00B7750D">
      <w:pPr>
        <w:autoSpaceDE w:val="0"/>
        <w:autoSpaceDN w:val="0"/>
        <w:adjustRightInd w:val="0"/>
        <w:spacing w:before="120" w:after="120"/>
        <w:ind w:firstLine="720"/>
        <w:jc w:val="both"/>
        <w:rPr>
          <w:rFonts w:eastAsia="Times New Roman,Bold"/>
        </w:rPr>
      </w:pPr>
      <w:r w:rsidRPr="00B23A97">
        <w:rPr>
          <w:rFonts w:eastAsia="Times New Roman,Bold"/>
        </w:rPr>
        <w:t>h) Chỉ đạo và tổ chức thực hiện việc quản lý tài chính, tài sản và các quy định</w:t>
      </w:r>
      <w:r w:rsidR="00B7750D">
        <w:rPr>
          <w:rFonts w:eastAsia="Times New Roman,Bold"/>
        </w:rPr>
        <w:t xml:space="preserve"> </w:t>
      </w:r>
      <w:r w:rsidRPr="00B23A97">
        <w:rPr>
          <w:rFonts w:eastAsia="Times New Roman,Bold"/>
        </w:rPr>
        <w:t xml:space="preserve">của Nhà nước về </w:t>
      </w:r>
      <w:proofErr w:type="gramStart"/>
      <w:r w:rsidRPr="00B23A97">
        <w:rPr>
          <w:rFonts w:eastAsia="Times New Roman,Bold"/>
        </w:rPr>
        <w:t>lao</w:t>
      </w:r>
      <w:proofErr w:type="gramEnd"/>
      <w:r w:rsidRPr="00B23A97">
        <w:rPr>
          <w:rFonts w:eastAsia="Times New Roman,Bold"/>
        </w:rPr>
        <w:t xml:space="preserve"> động – tiền lương, tiền công, học bổng, học phí, trợ cấp xã</w:t>
      </w:r>
      <w:r w:rsidR="00B7750D">
        <w:rPr>
          <w:rFonts w:eastAsia="Times New Roman,Bold"/>
        </w:rPr>
        <w:t xml:space="preserve"> </w:t>
      </w:r>
      <w:r w:rsidRPr="00B23A97">
        <w:rPr>
          <w:rFonts w:eastAsia="Times New Roman,Bold"/>
        </w:rPr>
        <w:t>hội, các chế độ chính sách đối với giảng viên, cán bộ, nhân viên và người học của</w:t>
      </w:r>
      <w:r w:rsidR="00B834B7">
        <w:rPr>
          <w:rFonts w:eastAsia="Times New Roman,Bold"/>
        </w:rPr>
        <w:t xml:space="preserve"> </w:t>
      </w:r>
      <w:r w:rsidRPr="00B23A97">
        <w:rPr>
          <w:rFonts w:eastAsia="Times New Roman,Bold"/>
        </w:rPr>
        <w:t>trường.</w:t>
      </w:r>
    </w:p>
    <w:p w:rsidR="00B23A97" w:rsidRPr="00B23A97" w:rsidRDefault="00B23A97" w:rsidP="00EF431C">
      <w:pPr>
        <w:autoSpaceDE w:val="0"/>
        <w:autoSpaceDN w:val="0"/>
        <w:adjustRightInd w:val="0"/>
        <w:ind w:firstLine="720"/>
        <w:jc w:val="both"/>
        <w:rPr>
          <w:rFonts w:eastAsia="Times New Roman,Bold"/>
        </w:rPr>
      </w:pPr>
      <w:r w:rsidRPr="00B23A97">
        <w:rPr>
          <w:rFonts w:eastAsia="Times New Roman,Bold"/>
        </w:rPr>
        <w:t xml:space="preserve">i) Quyết định mức chi phí quản lý, chi nghiệp vụ trong phạm </w:t>
      </w:r>
      <w:proofErr w:type="gramStart"/>
      <w:r w:rsidRPr="00B23A97">
        <w:rPr>
          <w:rFonts w:eastAsia="Times New Roman,Bold"/>
        </w:rPr>
        <w:t>vi</w:t>
      </w:r>
      <w:proofErr w:type="gramEnd"/>
      <w:r w:rsidRPr="00B23A97">
        <w:rPr>
          <w:rFonts w:eastAsia="Times New Roman,Bold"/>
        </w:rPr>
        <w:t xml:space="preserve"> nguồn tài</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chính</w:t>
      </w:r>
      <w:proofErr w:type="gramEnd"/>
      <w:r w:rsidRPr="00B23A97">
        <w:rPr>
          <w:rFonts w:eastAsia="Times New Roman,Bold"/>
        </w:rPr>
        <w:t xml:space="preserve"> được sử dụng, tuỳ theo nội dung và hiệu quả công việc được quy định tại</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Điều 29, 30, 31, 32 của Quy chế này.</w:t>
      </w:r>
      <w:proofErr w:type="gramEnd"/>
    </w:p>
    <w:p w:rsidR="00B23A97" w:rsidRPr="00B23A97" w:rsidRDefault="00B23A97" w:rsidP="002A1BFA">
      <w:pPr>
        <w:autoSpaceDE w:val="0"/>
        <w:autoSpaceDN w:val="0"/>
        <w:adjustRightInd w:val="0"/>
        <w:spacing w:before="120" w:after="120"/>
        <w:ind w:firstLine="720"/>
        <w:jc w:val="both"/>
        <w:rPr>
          <w:rFonts w:eastAsia="Times New Roman,Bold"/>
        </w:rPr>
      </w:pPr>
      <w:r w:rsidRPr="00B23A97">
        <w:rPr>
          <w:rFonts w:eastAsia="Times New Roman,Bold"/>
        </w:rPr>
        <w:t>k) Tổ chức các hoạt động khoa học và công nghệ, sản xuất và cung ứng dịch</w:t>
      </w:r>
      <w:r w:rsidR="002A1BFA">
        <w:rPr>
          <w:rFonts w:eastAsia="Times New Roman,Bold"/>
        </w:rPr>
        <w:t xml:space="preserve"> </w:t>
      </w:r>
      <w:r w:rsidRPr="00B23A97">
        <w:rPr>
          <w:rFonts w:eastAsia="Times New Roman,Bold"/>
        </w:rPr>
        <w:t xml:space="preserve">vụ, nhận tài trợ và tiếp nhận viện trợ của nước ngoài </w:t>
      </w:r>
      <w:proofErr w:type="gramStart"/>
      <w:r w:rsidRPr="00B23A97">
        <w:rPr>
          <w:rFonts w:eastAsia="Times New Roman,Bold"/>
        </w:rPr>
        <w:t>theo</w:t>
      </w:r>
      <w:proofErr w:type="gramEnd"/>
      <w:r w:rsidRPr="00B23A97">
        <w:rPr>
          <w:rFonts w:eastAsia="Times New Roman,Bold"/>
        </w:rPr>
        <w:t xml:space="preserve"> quy định của pháp luật</w:t>
      </w:r>
      <w:r w:rsidR="002A1BFA">
        <w:rPr>
          <w:rFonts w:eastAsia="Times New Roman,Bold"/>
        </w:rPr>
        <w:t xml:space="preserve"> </w:t>
      </w:r>
      <w:r w:rsidRPr="00B23A97">
        <w:rPr>
          <w:rFonts w:eastAsia="Times New Roman,Bold"/>
        </w:rPr>
        <w:t>để bổ sung kinh phí hoạt động và đầu tư phát triển nhà trường.</w:t>
      </w:r>
    </w:p>
    <w:p w:rsidR="00B23A97" w:rsidRPr="00B23A97" w:rsidRDefault="00B23A97" w:rsidP="00EF431C">
      <w:pPr>
        <w:autoSpaceDE w:val="0"/>
        <w:autoSpaceDN w:val="0"/>
        <w:adjustRightInd w:val="0"/>
        <w:ind w:firstLine="720"/>
        <w:jc w:val="both"/>
        <w:rPr>
          <w:rFonts w:eastAsia="Times New Roman,Bold"/>
        </w:rPr>
      </w:pPr>
      <w:r w:rsidRPr="00B23A97">
        <w:rPr>
          <w:rFonts w:eastAsia="Times New Roman,Bold"/>
        </w:rPr>
        <w:t>l) Bảo đảm sự lãnh đạo của tổ chức Đảng trong nhà trường. Xây dựng mối</w:t>
      </w:r>
    </w:p>
    <w:p w:rsidR="00B23A97" w:rsidRPr="00B23A97" w:rsidRDefault="00B23A97" w:rsidP="00177E16">
      <w:pPr>
        <w:autoSpaceDE w:val="0"/>
        <w:autoSpaceDN w:val="0"/>
        <w:adjustRightInd w:val="0"/>
        <w:jc w:val="both"/>
        <w:rPr>
          <w:rFonts w:eastAsia="Times New Roman,Bold"/>
        </w:rPr>
      </w:pPr>
      <w:proofErr w:type="gramStart"/>
      <w:r w:rsidRPr="00B23A97">
        <w:rPr>
          <w:rFonts w:eastAsia="Times New Roman,Bold"/>
        </w:rPr>
        <w:t>quan</w:t>
      </w:r>
      <w:proofErr w:type="gramEnd"/>
      <w:r w:rsidRPr="00B23A97">
        <w:rPr>
          <w:rFonts w:eastAsia="Times New Roman,Bold"/>
        </w:rPr>
        <w:t xml:space="preserve"> hệ chặt chẽ với các đoàn thể, tổ chức xã hội trong các hoạt động của trường.</w:t>
      </w:r>
    </w:p>
    <w:p w:rsidR="00B23A97" w:rsidRPr="00B23A97" w:rsidRDefault="00B23A97" w:rsidP="002A1BFA">
      <w:pPr>
        <w:autoSpaceDE w:val="0"/>
        <w:autoSpaceDN w:val="0"/>
        <w:adjustRightInd w:val="0"/>
        <w:spacing w:before="120" w:after="120"/>
        <w:ind w:firstLine="720"/>
        <w:jc w:val="both"/>
        <w:rPr>
          <w:rFonts w:eastAsia="Times New Roman,Bold"/>
        </w:rPr>
      </w:pPr>
      <w:r w:rsidRPr="00B23A97">
        <w:rPr>
          <w:rFonts w:eastAsia="Times New Roman,Bold"/>
        </w:rPr>
        <w:t xml:space="preserve">m) Đảm bảo </w:t>
      </w:r>
      <w:proofErr w:type="gramStart"/>
      <w:r w:rsidRPr="00B23A97">
        <w:rPr>
          <w:rFonts w:eastAsia="Times New Roman,Bold"/>
        </w:rPr>
        <w:t>an</w:t>
      </w:r>
      <w:proofErr w:type="gramEnd"/>
      <w:r w:rsidRPr="00B23A97">
        <w:rPr>
          <w:rFonts w:eastAsia="Times New Roman,Bold"/>
        </w:rPr>
        <w:t xml:space="preserve"> ninh chính trị, trật tự và an toàn xã hội trong nhà trường.</w:t>
      </w:r>
    </w:p>
    <w:p w:rsidR="00B23A97" w:rsidRPr="00B23A97" w:rsidRDefault="00B23A97" w:rsidP="002A1BFA">
      <w:pPr>
        <w:spacing w:before="120" w:after="120" w:line="276" w:lineRule="auto"/>
        <w:ind w:firstLine="720"/>
        <w:jc w:val="both"/>
        <w:rPr>
          <w:rFonts w:eastAsia="Times New Roman,Bold"/>
        </w:rPr>
      </w:pPr>
      <w:r w:rsidRPr="00B23A97">
        <w:rPr>
          <w:rFonts w:eastAsia="Times New Roman,Bold"/>
        </w:rPr>
        <w:t xml:space="preserve">n) Thực hiện các nhiệm vụ khác </w:t>
      </w:r>
      <w:proofErr w:type="gramStart"/>
      <w:r w:rsidRPr="00B23A97">
        <w:rPr>
          <w:rFonts w:eastAsia="Times New Roman,Bold"/>
        </w:rPr>
        <w:t>theo</w:t>
      </w:r>
      <w:proofErr w:type="gramEnd"/>
      <w:r w:rsidRPr="00B23A97">
        <w:rPr>
          <w:rFonts w:eastAsia="Times New Roman,Bold"/>
        </w:rPr>
        <w:t xml:space="preserve"> quy định của pháp luật.</w:t>
      </w:r>
    </w:p>
    <w:p w:rsidR="00B23A97" w:rsidRPr="00B23A97" w:rsidRDefault="00B834B7" w:rsidP="00177E16">
      <w:pPr>
        <w:autoSpaceDE w:val="0"/>
        <w:autoSpaceDN w:val="0"/>
        <w:adjustRightInd w:val="0"/>
        <w:spacing w:after="100" w:afterAutospacing="1"/>
        <w:ind w:firstLine="720"/>
        <w:jc w:val="both"/>
        <w:rPr>
          <w:rFonts w:eastAsiaTheme="minorHAnsi"/>
        </w:rPr>
      </w:pPr>
      <w:r>
        <w:rPr>
          <w:bCs/>
          <w:lang w:val="nb-NO"/>
        </w:rPr>
        <w:t>Theo [3.11.2</w:t>
      </w:r>
      <w:r w:rsidRPr="00A10C46">
        <w:rPr>
          <w:bCs/>
          <w:lang w:val="nb-NO"/>
        </w:rPr>
        <w:t>.</w:t>
      </w:r>
      <w:r>
        <w:rPr>
          <w:bCs/>
          <w:lang w:val="nb-NO"/>
        </w:rPr>
        <w:t>01</w:t>
      </w:r>
      <w:r w:rsidRPr="00A10C46">
        <w:rPr>
          <w:bCs/>
          <w:lang w:val="nb-NO"/>
        </w:rPr>
        <w:t>]</w:t>
      </w:r>
      <w:r>
        <w:rPr>
          <w:bCs/>
          <w:lang w:val="nb-NO"/>
        </w:rPr>
        <w:t>, n</w:t>
      </w:r>
      <w:r w:rsidR="00B23A97" w:rsidRPr="00B23A97">
        <w:rPr>
          <w:rFonts w:eastAsiaTheme="minorHAnsi"/>
        </w:rPr>
        <w:t>hiệm vụ và quyền hạn của Phó Hiệu trưởng:</w:t>
      </w:r>
    </w:p>
    <w:p w:rsidR="00B23A97" w:rsidRPr="00B23A97" w:rsidRDefault="00B23A97" w:rsidP="00EF431C">
      <w:pPr>
        <w:autoSpaceDE w:val="0"/>
        <w:autoSpaceDN w:val="0"/>
        <w:adjustRightInd w:val="0"/>
        <w:ind w:firstLine="720"/>
        <w:jc w:val="both"/>
        <w:rPr>
          <w:rFonts w:eastAsiaTheme="minorHAnsi"/>
        </w:rPr>
      </w:pPr>
      <w:r w:rsidRPr="00B23A97">
        <w:rPr>
          <w:rFonts w:eastAsiaTheme="minorHAnsi"/>
        </w:rPr>
        <w:t>a) Giúp Hiệu trưởng trong việc quản lý và điều hành các hoạt động của</w:t>
      </w:r>
    </w:p>
    <w:p w:rsidR="00B23A97" w:rsidRPr="00B23A97" w:rsidRDefault="00B23A97" w:rsidP="00177E16">
      <w:pPr>
        <w:autoSpaceDE w:val="0"/>
        <w:autoSpaceDN w:val="0"/>
        <w:adjustRightInd w:val="0"/>
        <w:jc w:val="both"/>
        <w:rPr>
          <w:rFonts w:eastAsiaTheme="minorHAnsi"/>
        </w:rPr>
      </w:pPr>
      <w:proofErr w:type="gramStart"/>
      <w:r w:rsidRPr="00B23A97">
        <w:rPr>
          <w:rFonts w:eastAsiaTheme="minorHAnsi"/>
        </w:rPr>
        <w:lastRenderedPageBreak/>
        <w:t>trường</w:t>
      </w:r>
      <w:proofErr w:type="gramEnd"/>
      <w:r w:rsidRPr="00B23A97">
        <w:rPr>
          <w:rFonts w:eastAsiaTheme="minorHAnsi"/>
        </w:rPr>
        <w:t>; trực tiếp phụ trách một số lĩnh vực công tác theo sự phân công của Hiệu</w:t>
      </w:r>
    </w:p>
    <w:p w:rsidR="00B23A97" w:rsidRPr="00B23A97" w:rsidRDefault="00B23A97" w:rsidP="00177E16">
      <w:pPr>
        <w:autoSpaceDE w:val="0"/>
        <w:autoSpaceDN w:val="0"/>
        <w:adjustRightInd w:val="0"/>
        <w:jc w:val="both"/>
        <w:rPr>
          <w:rFonts w:eastAsiaTheme="minorHAnsi"/>
        </w:rPr>
      </w:pPr>
      <w:proofErr w:type="gramStart"/>
      <w:r w:rsidRPr="00B23A97">
        <w:rPr>
          <w:rFonts w:eastAsiaTheme="minorHAnsi"/>
        </w:rPr>
        <w:t>trưởng</w:t>
      </w:r>
      <w:proofErr w:type="gramEnd"/>
      <w:r w:rsidRPr="00B23A97">
        <w:rPr>
          <w:rFonts w:eastAsiaTheme="minorHAnsi"/>
        </w:rPr>
        <w:t xml:space="preserve"> và giải quyết các công việc do Hiệu trưởng giao;</w:t>
      </w:r>
    </w:p>
    <w:p w:rsidR="00B23A97" w:rsidRPr="00B23A97" w:rsidRDefault="00B23A97" w:rsidP="00B7750D">
      <w:pPr>
        <w:autoSpaceDE w:val="0"/>
        <w:autoSpaceDN w:val="0"/>
        <w:adjustRightInd w:val="0"/>
        <w:ind w:firstLine="720"/>
        <w:jc w:val="both"/>
        <w:rPr>
          <w:rFonts w:eastAsiaTheme="minorHAnsi"/>
        </w:rPr>
      </w:pPr>
      <w:r w:rsidRPr="00B23A97">
        <w:rPr>
          <w:rFonts w:eastAsiaTheme="minorHAnsi"/>
        </w:rPr>
        <w:t>b) Khi giải quyết công việc được Hiệu trưởng giao, Phó Hiệu trưởng thay mặt</w:t>
      </w:r>
    </w:p>
    <w:p w:rsidR="00B23A97" w:rsidRPr="00B23A97" w:rsidRDefault="00B23A97" w:rsidP="00177E16">
      <w:pPr>
        <w:spacing w:after="200" w:line="276" w:lineRule="auto"/>
        <w:jc w:val="both"/>
        <w:rPr>
          <w:rFonts w:eastAsiaTheme="minorHAnsi"/>
        </w:rPr>
      </w:pPr>
      <w:proofErr w:type="gramStart"/>
      <w:r w:rsidRPr="00B23A97">
        <w:rPr>
          <w:rFonts w:eastAsiaTheme="minorHAnsi"/>
        </w:rPr>
        <w:t>Hiệu trưởng và chịu trách nhiệm trước Hiệu trưởng về kết quả công việc được giao.</w:t>
      </w:r>
      <w:proofErr w:type="gramEnd"/>
    </w:p>
    <w:p w:rsidR="00047FC3" w:rsidRPr="00047FC3" w:rsidRDefault="001E7419" w:rsidP="00177E16">
      <w:pPr>
        <w:spacing w:before="120" w:after="100" w:afterAutospacing="1"/>
        <w:ind w:firstLine="720"/>
        <w:jc w:val="both"/>
      </w:pPr>
      <w:r>
        <w:rPr>
          <w:bCs/>
        </w:rPr>
        <w:t xml:space="preserve"> </w:t>
      </w:r>
      <w:r w:rsidR="00047FC3" w:rsidRPr="00047FC3">
        <w:rPr>
          <w:bCs/>
        </w:rPr>
        <w:t xml:space="preserve">Căn cư </w:t>
      </w:r>
      <w:proofErr w:type="gramStart"/>
      <w:r w:rsidR="00047FC3" w:rsidRPr="00047FC3">
        <w:rPr>
          <w:bCs/>
        </w:rPr>
        <w:t>theo</w:t>
      </w:r>
      <w:proofErr w:type="gramEnd"/>
      <w:r w:rsidR="00047FC3" w:rsidRPr="00047FC3">
        <w:rPr>
          <w:bCs/>
        </w:rPr>
        <w:t xml:space="preserve"> Luật Giáo dục nghề nghiệp</w:t>
      </w:r>
      <w:r>
        <w:rPr>
          <w:bCs/>
        </w:rPr>
        <w:t xml:space="preserve"> [3.11.2.02]</w:t>
      </w:r>
      <w:r w:rsidR="00047FC3">
        <w:rPr>
          <w:bCs/>
        </w:rPr>
        <w:t xml:space="preserve"> </w:t>
      </w:r>
    </w:p>
    <w:p w:rsidR="00047FC3" w:rsidRPr="00047FC3" w:rsidRDefault="00047FC3" w:rsidP="00EF431C">
      <w:pPr>
        <w:spacing w:before="120" w:after="100" w:afterAutospacing="1"/>
        <w:ind w:firstLine="720"/>
        <w:jc w:val="both"/>
      </w:pPr>
      <w:r w:rsidRPr="00047FC3">
        <w:t xml:space="preserve">1. Hiệu trưởng trường trung cấp, trường cao đẳng là người đứng đầu trường trung cấp, trường cao đẳng, đại diện cho nhà trường trước pháp luật, chịu trách nhiệm quản lý các hoạt động của nhà trường. </w:t>
      </w:r>
      <w:proofErr w:type="gramStart"/>
      <w:r w:rsidRPr="00047FC3">
        <w:t>Nhiệm kỳ của hiệu trưởng là 05 năm.</w:t>
      </w:r>
      <w:proofErr w:type="gramEnd"/>
      <w:r w:rsidRPr="00047FC3">
        <w:t xml:space="preserve"> Hiệu trưởng được bổ nhiệm và bổ nhiệm lại </w:t>
      </w:r>
      <w:proofErr w:type="gramStart"/>
      <w:r w:rsidRPr="00047FC3">
        <w:t>theo</w:t>
      </w:r>
      <w:proofErr w:type="gramEnd"/>
      <w:r w:rsidRPr="00047FC3">
        <w:t xml:space="preserve"> nhiệm kỳ và không quá hai nhiệm kỳ liên tiếp.</w:t>
      </w:r>
    </w:p>
    <w:p w:rsidR="00047FC3" w:rsidRPr="00047FC3" w:rsidRDefault="00047FC3" w:rsidP="00B7750D">
      <w:pPr>
        <w:spacing w:before="120" w:after="100" w:afterAutospacing="1"/>
        <w:ind w:firstLine="720"/>
        <w:jc w:val="both"/>
      </w:pPr>
      <w:proofErr w:type="gramStart"/>
      <w:r w:rsidRPr="00047FC3">
        <w:t>Hiệu trưởng trường trung cấp, trường cao đẳng công lập là chủ tài khoản, chịu trách nhiệm trước pháp luật về toàn bộ công tác quản lý tài chính và tài sản của nhà trường.</w:t>
      </w:r>
      <w:proofErr w:type="gramEnd"/>
    </w:p>
    <w:p w:rsidR="00047FC3" w:rsidRPr="00047FC3" w:rsidRDefault="00047FC3" w:rsidP="00EF431C">
      <w:pPr>
        <w:spacing w:before="120" w:after="100" w:afterAutospacing="1"/>
        <w:ind w:firstLine="720"/>
        <w:jc w:val="both"/>
      </w:pPr>
      <w:r w:rsidRPr="00047FC3">
        <w:t>2. Hiệu trưởng trường trung cấp, trường cao đẳng phải có đủ các tiêu chuẩn sau đây:</w:t>
      </w:r>
    </w:p>
    <w:p w:rsidR="00047FC3" w:rsidRPr="00047FC3" w:rsidRDefault="00047FC3" w:rsidP="00EF431C">
      <w:pPr>
        <w:spacing w:before="120" w:after="100" w:afterAutospacing="1"/>
        <w:ind w:firstLine="720"/>
        <w:jc w:val="both"/>
      </w:pPr>
      <w:r w:rsidRPr="00047FC3">
        <w:t>a) Có phẩm chất, đạo đức tốt, đã có ít nhất là 05 năm làm công tác giảng dạy hoặc tham gia quản lý giáo dục nghề nghiệp;</w:t>
      </w:r>
    </w:p>
    <w:p w:rsidR="00047FC3" w:rsidRPr="00047FC3" w:rsidRDefault="00047FC3" w:rsidP="00EF431C">
      <w:pPr>
        <w:spacing w:before="120" w:after="100" w:afterAutospacing="1"/>
        <w:ind w:firstLine="720"/>
        <w:jc w:val="both"/>
      </w:pPr>
      <w:r w:rsidRPr="00047FC3">
        <w:t>b) Có bằng tốt nghiệp đại học trở lên đối với hiệu trưởng trường trung cấp; có bằng thạc sỹ trở lên đối với hiệu trưởng trường cao đẳng;</w:t>
      </w:r>
    </w:p>
    <w:p w:rsidR="00047FC3" w:rsidRPr="00047FC3" w:rsidRDefault="00047FC3" w:rsidP="00EF431C">
      <w:pPr>
        <w:spacing w:before="120" w:after="100" w:afterAutospacing="1"/>
        <w:ind w:firstLine="720"/>
        <w:jc w:val="both"/>
      </w:pPr>
      <w:r w:rsidRPr="00047FC3">
        <w:t>c) Đã qua đào tạo, bồi dưỡng về nghiệp vụ quản lý giáo dục nghề nghiệp;</w:t>
      </w:r>
    </w:p>
    <w:p w:rsidR="00047FC3" w:rsidRPr="00047FC3" w:rsidRDefault="00047FC3" w:rsidP="00EF431C">
      <w:pPr>
        <w:spacing w:before="120" w:after="100" w:afterAutospacing="1"/>
        <w:ind w:firstLine="720"/>
        <w:jc w:val="both"/>
      </w:pPr>
      <w:r w:rsidRPr="00047FC3">
        <w:t>d) Có đủ sức khỏe; bảo đảm độ tuổi để tham gia ít nhất một nhiệm kỳ hiệu trưởng đối với việc bổ nhiệm hiệu trưởng trường trung cấp, trường cao đẳng công lập.</w:t>
      </w:r>
    </w:p>
    <w:p w:rsidR="00047FC3" w:rsidRPr="00047FC3" w:rsidRDefault="00EF431C" w:rsidP="00177E16">
      <w:pPr>
        <w:spacing w:before="120" w:after="100" w:afterAutospacing="1"/>
        <w:jc w:val="both"/>
      </w:pPr>
      <w:r>
        <w:t xml:space="preserve"> </w:t>
      </w:r>
      <w:r>
        <w:tab/>
      </w:r>
      <w:r w:rsidR="00047FC3" w:rsidRPr="00047FC3">
        <w:t>3. Hiệu trưởng trường trung cấp, trường cao đẳng có nhiệm vụ, quyền hạn sau đây:</w:t>
      </w:r>
    </w:p>
    <w:p w:rsidR="00047FC3" w:rsidRPr="00047FC3" w:rsidRDefault="00047FC3" w:rsidP="00EF431C">
      <w:pPr>
        <w:spacing w:before="120" w:after="100" w:afterAutospacing="1"/>
        <w:ind w:firstLine="720"/>
        <w:jc w:val="both"/>
      </w:pPr>
      <w:r w:rsidRPr="00047FC3">
        <w:t xml:space="preserve">a) Ban hành các quy chế, quy định trong trường trung cấp, trường cao đẳng </w:t>
      </w:r>
      <w:proofErr w:type="gramStart"/>
      <w:r w:rsidRPr="00047FC3">
        <w:t>theo</w:t>
      </w:r>
      <w:proofErr w:type="gramEnd"/>
      <w:r w:rsidRPr="00047FC3">
        <w:t xml:space="preserve"> nghị quyết của hội đồng trường, hội đồng quản trị;</w:t>
      </w:r>
    </w:p>
    <w:p w:rsidR="00047FC3" w:rsidRPr="00047FC3" w:rsidRDefault="00047FC3" w:rsidP="00EF431C">
      <w:pPr>
        <w:spacing w:before="120" w:after="100" w:afterAutospacing="1"/>
        <w:ind w:firstLine="720"/>
        <w:jc w:val="both"/>
      </w:pPr>
      <w:r w:rsidRPr="00047FC3">
        <w:t>b) Tổ chức thực hiện nghị quyết của hội đồng trường, hội đồng quản trị;</w:t>
      </w:r>
    </w:p>
    <w:p w:rsidR="00047FC3" w:rsidRPr="00047FC3" w:rsidRDefault="00047FC3" w:rsidP="00EF431C">
      <w:pPr>
        <w:spacing w:before="120" w:after="100" w:afterAutospacing="1"/>
        <w:ind w:firstLine="720"/>
        <w:jc w:val="both"/>
      </w:pPr>
      <w:r w:rsidRPr="00047FC3">
        <w:t xml:space="preserve">c) Quyết định thành lập, sáp nhập, chia, tách, giải thể các tổ chức của nhà trường </w:t>
      </w:r>
      <w:proofErr w:type="gramStart"/>
      <w:r w:rsidRPr="00047FC3">
        <w:t>theo</w:t>
      </w:r>
      <w:proofErr w:type="gramEnd"/>
      <w:r w:rsidRPr="00047FC3">
        <w:t xml:space="preserve"> nghị quyết của hội đồng trường, hội đồng quản trị; bổ nhiệm, miễn nhiệm và cách chức các chức danh trưởng, phó các tổ chức của nhà trường;</w:t>
      </w:r>
    </w:p>
    <w:p w:rsidR="00047FC3" w:rsidRPr="00047FC3" w:rsidRDefault="00047FC3" w:rsidP="00EF431C">
      <w:pPr>
        <w:spacing w:before="120" w:after="100" w:afterAutospacing="1"/>
        <w:ind w:firstLine="720"/>
        <w:jc w:val="both"/>
      </w:pPr>
      <w:r w:rsidRPr="00047FC3">
        <w:lastRenderedPageBreak/>
        <w:t>d) Xây dựng quy hoạch và phát triển đội ngũ nhà giáo, cán bộ quản lý; quyết định cơ cấu, số lượng người làm việc và quyết định trả lương theo hiệu quả, chất lượng công việc; tuyển dụng viên chức, người lao động theo nhu cầu của nhà trường; ký kết hợp đồng làm việc và hợp đồng lao động, quản lý, sử dụng và chấm dứt hợp đồng theo quy định của pháp luật;</w:t>
      </w:r>
    </w:p>
    <w:p w:rsidR="00047FC3" w:rsidRPr="00047FC3" w:rsidRDefault="00047FC3" w:rsidP="00EF431C">
      <w:pPr>
        <w:spacing w:before="120" w:after="100" w:afterAutospacing="1"/>
        <w:ind w:firstLine="720"/>
        <w:jc w:val="both"/>
      </w:pPr>
      <w:r w:rsidRPr="00047FC3">
        <w:t>đ) Tổ chức thực hiện các hoạt động đào tạo, hợp tác quốc tế, kiểm định chất lượng giáo dục nghề nghiệp và phối hợp với doanh nghiệp trong tổ chức đào tạo;</w:t>
      </w:r>
    </w:p>
    <w:p w:rsidR="00047FC3" w:rsidRPr="00047FC3" w:rsidRDefault="00047FC3" w:rsidP="00EF431C">
      <w:pPr>
        <w:spacing w:before="120" w:after="100" w:afterAutospacing="1"/>
        <w:ind w:firstLine="720"/>
        <w:jc w:val="both"/>
      </w:pPr>
      <w:r w:rsidRPr="00047FC3">
        <w:t xml:space="preserve">e) Quản lý cơ sở vật chất, tài sản, tài chính và tổ chức khai thác, sử dụng có hiệu quả các nguồn lực huy động được để phục vụ cho hoạt động đào tạo của trường </w:t>
      </w:r>
      <w:proofErr w:type="gramStart"/>
      <w:r w:rsidRPr="00047FC3">
        <w:t>theo</w:t>
      </w:r>
      <w:proofErr w:type="gramEnd"/>
      <w:r w:rsidRPr="00047FC3">
        <w:t xml:space="preserve"> quy định của pháp luật;</w:t>
      </w:r>
    </w:p>
    <w:p w:rsidR="00047FC3" w:rsidRPr="00047FC3" w:rsidRDefault="00047FC3" w:rsidP="00EF431C">
      <w:pPr>
        <w:spacing w:before="120" w:after="100" w:afterAutospacing="1"/>
        <w:ind w:firstLine="720"/>
        <w:jc w:val="both"/>
      </w:pPr>
      <w:r w:rsidRPr="00047FC3">
        <w:t xml:space="preserve">g) Thực hiện chế độ thông tin, báo cáo và chịu sự giám sát, thanh tra, kiểm tra </w:t>
      </w:r>
      <w:proofErr w:type="gramStart"/>
      <w:r w:rsidRPr="00047FC3">
        <w:t>theo</w:t>
      </w:r>
      <w:proofErr w:type="gramEnd"/>
      <w:r w:rsidRPr="00047FC3">
        <w:t xml:space="preserve"> quy định của pháp luật;</w:t>
      </w:r>
    </w:p>
    <w:p w:rsidR="00047FC3" w:rsidRPr="00047FC3" w:rsidRDefault="00047FC3" w:rsidP="00EF431C">
      <w:pPr>
        <w:spacing w:before="120" w:after="100" w:afterAutospacing="1"/>
        <w:ind w:firstLine="720"/>
        <w:jc w:val="both"/>
      </w:pPr>
      <w:r w:rsidRPr="00047FC3">
        <w:t>h) Xây dựng và thực hiện quy chế dân chủ ở cơ sở; chịu sự giám sát của cá nhân, tổ chức, đoàn thể trong nhà trường;</w:t>
      </w:r>
    </w:p>
    <w:p w:rsidR="00047FC3" w:rsidRPr="00047FC3" w:rsidRDefault="00047FC3" w:rsidP="00EF431C">
      <w:pPr>
        <w:spacing w:before="120" w:after="100" w:afterAutospacing="1"/>
        <w:ind w:firstLine="720"/>
        <w:jc w:val="both"/>
      </w:pPr>
      <w:r w:rsidRPr="00047FC3">
        <w:t>i) Hằng năm, báo cáo kết quả thực hiện nhiệm vụ của hiệu trưởng và ban giám hiệu trước hội đồng trường, hội đồng quản trị;</w:t>
      </w:r>
    </w:p>
    <w:p w:rsidR="00047FC3" w:rsidRPr="00047FC3" w:rsidRDefault="00047FC3" w:rsidP="00EF431C">
      <w:pPr>
        <w:spacing w:before="120" w:after="100" w:afterAutospacing="1"/>
        <w:ind w:firstLine="720"/>
        <w:jc w:val="both"/>
      </w:pPr>
      <w:r w:rsidRPr="00047FC3">
        <w:t xml:space="preserve">k) Các nhiệm vụ, quyền hạn khác </w:t>
      </w:r>
      <w:proofErr w:type="gramStart"/>
      <w:r w:rsidRPr="00047FC3">
        <w:t>theo</w:t>
      </w:r>
      <w:proofErr w:type="gramEnd"/>
      <w:r w:rsidRPr="00047FC3">
        <w:t xml:space="preserve"> quy định của pháp luật.</w:t>
      </w:r>
    </w:p>
    <w:p w:rsidR="00047FC3" w:rsidRPr="00047FC3" w:rsidRDefault="00047FC3" w:rsidP="00EF431C">
      <w:pPr>
        <w:spacing w:before="120" w:after="100" w:afterAutospacing="1"/>
        <w:ind w:firstLine="720"/>
        <w:jc w:val="both"/>
      </w:pPr>
      <w:r w:rsidRPr="00047FC3">
        <w:t>4. Thẩm quyền bổ nhiệm, công nhận, miễn nhiệm, cách chức hiệu trưởng trường trung cấp, trường cao đẳng được quy định như sau:</w:t>
      </w:r>
    </w:p>
    <w:p w:rsidR="00047FC3" w:rsidRPr="00047FC3" w:rsidRDefault="00047FC3" w:rsidP="00EF431C">
      <w:pPr>
        <w:spacing w:before="120" w:after="100" w:afterAutospacing="1"/>
        <w:ind w:firstLine="720"/>
        <w:jc w:val="both"/>
      </w:pPr>
      <w:r w:rsidRPr="00047FC3">
        <w:t>a) Bộ trưởng, Thủ trưởng cơ quan ngang bộ, Thủ trưởng cơ quan thuộc Chính phủ, Chủ tịch Ủy ban nhân dân cấp tỉnh, người đứng đầu tổ chức chính trị - xã hội bổ nhiệm, miễn nhiệm, cách chức hiệu trưởng trường trung cấp, hiệu trưởng trường cao đẳng công lập trực thuộc;</w:t>
      </w:r>
    </w:p>
    <w:p w:rsidR="00047FC3" w:rsidRPr="00047FC3" w:rsidRDefault="00047FC3" w:rsidP="00EF431C">
      <w:pPr>
        <w:spacing w:before="120" w:after="100" w:afterAutospacing="1"/>
        <w:ind w:firstLine="720"/>
        <w:jc w:val="both"/>
      </w:pPr>
      <w:r w:rsidRPr="00047FC3">
        <w:t xml:space="preserve">b) Chủ tịch Ủy ban nhân dân cấp tỉnh công nhận, không công nhận hiệu trưởng trường trung cấp tư thục trên địa bàn </w:t>
      </w:r>
      <w:proofErr w:type="gramStart"/>
      <w:r w:rsidRPr="00047FC3">
        <w:t>theo</w:t>
      </w:r>
      <w:proofErr w:type="gramEnd"/>
      <w:r w:rsidRPr="00047FC3">
        <w:t xml:space="preserve"> đề nghị của hội đồng quản trị;</w:t>
      </w:r>
    </w:p>
    <w:p w:rsidR="00047FC3" w:rsidRPr="00047FC3" w:rsidRDefault="00047FC3" w:rsidP="00EF431C">
      <w:pPr>
        <w:spacing w:before="120" w:after="100" w:afterAutospacing="1"/>
        <w:ind w:firstLine="720"/>
        <w:jc w:val="both"/>
      </w:pPr>
      <w:r w:rsidRPr="00047FC3">
        <w:t xml:space="preserve">c) Thủ trưởng cơ quan quản lý nhà nước về giáo dục nghề nghiệp ở trung ương công nhận, không công nhận hiệu trưởng trường cao đẳng tư thục </w:t>
      </w:r>
      <w:proofErr w:type="gramStart"/>
      <w:r w:rsidRPr="00047FC3">
        <w:t>theo</w:t>
      </w:r>
      <w:proofErr w:type="gramEnd"/>
      <w:r w:rsidRPr="00047FC3">
        <w:t xml:space="preserve"> đề nghị của hội đồng quản trị.</w:t>
      </w:r>
    </w:p>
    <w:p w:rsidR="00047FC3" w:rsidRPr="00047FC3" w:rsidRDefault="00047FC3" w:rsidP="00EF431C">
      <w:pPr>
        <w:spacing w:before="120" w:after="100" w:afterAutospacing="1"/>
        <w:ind w:firstLine="700"/>
        <w:jc w:val="both"/>
      </w:pPr>
      <w:r w:rsidRPr="00047FC3">
        <w:t>5. Thủ tục bổ nhiệm, công nhận, miễn nhiệm, cách chức hiệu trưởng trường trung cấp, trường cao đẳng được quy định trong Điều lệ trường trung cấp, Điều lệ trường cao đẳng</w:t>
      </w:r>
      <w:r w:rsidR="004D0358">
        <w:t xml:space="preserve"> </w:t>
      </w:r>
      <w:r w:rsidR="004D0358" w:rsidRPr="004D0358">
        <w:t>[</w:t>
      </w:r>
      <w:r w:rsidR="004D0358" w:rsidRPr="004D0358">
        <w:rPr>
          <w:bCs/>
          <w:lang w:val="nb-NO"/>
        </w:rPr>
        <w:t>3.11.2.03]</w:t>
      </w:r>
      <w:r w:rsidRPr="00047FC3">
        <w:t>.</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001E7419">
        <w:rPr>
          <w:bCs/>
          <w:color w:val="000000"/>
          <w:lang w:val="nl-NL"/>
        </w:rPr>
        <w:t xml:space="preserve">: </w:t>
      </w:r>
      <w:r w:rsidRPr="005B4258">
        <w:rPr>
          <w:bCs/>
          <w:color w:val="000000"/>
          <w:lang w:val="nl-NL"/>
        </w:rPr>
        <w:t>Đạt</w:t>
      </w:r>
      <w:r w:rsidR="001E7419">
        <w:rPr>
          <w:bCs/>
          <w:color w:val="000000"/>
          <w:lang w:val="nl-NL"/>
        </w:rPr>
        <w:t>.</w:t>
      </w:r>
    </w:p>
    <w:p w:rsidR="0042173F" w:rsidRPr="005B4258" w:rsidRDefault="0042173F" w:rsidP="00177E16">
      <w:pPr>
        <w:widowControl w:val="0"/>
        <w:ind w:firstLine="697"/>
        <w:jc w:val="both"/>
        <w:rPr>
          <w:bCs/>
          <w:color w:val="000000"/>
          <w:sz w:val="6"/>
          <w:szCs w:val="6"/>
          <w:lang w:val="nl-NL"/>
        </w:rPr>
      </w:pPr>
    </w:p>
    <w:p w:rsidR="0042173F" w:rsidRPr="005B4258" w:rsidRDefault="0042173F" w:rsidP="00B7750D">
      <w:pPr>
        <w:widowControl w:val="0"/>
        <w:spacing w:before="120" w:after="120" w:line="288" w:lineRule="auto"/>
        <w:ind w:firstLine="697"/>
        <w:jc w:val="both"/>
        <w:rPr>
          <w:b/>
          <w:bCs/>
          <w:color w:val="000000"/>
          <w:lang w:val="nl-NL"/>
        </w:rPr>
      </w:pPr>
      <w:r w:rsidRPr="005B4258">
        <w:rPr>
          <w:b/>
          <w:bCs/>
          <w:color w:val="000000"/>
          <w:lang w:val="nl-NL"/>
        </w:rPr>
        <w:lastRenderedPageBreak/>
        <w:t>II. Đán</w:t>
      </w:r>
      <w:r w:rsidR="00E07231">
        <w:rPr>
          <w:b/>
          <w:bCs/>
          <w:color w:val="000000"/>
          <w:lang w:val="nl-NL"/>
        </w:rPr>
        <w:t>h giá tiêu chuẩn sau khi mô tả 2</w:t>
      </w:r>
      <w:r w:rsidRPr="005B4258">
        <w:rPr>
          <w:b/>
          <w:bCs/>
          <w:color w:val="000000"/>
          <w:lang w:val="nl-NL"/>
        </w:rPr>
        <w:t xml:space="preserve"> </w:t>
      </w:r>
      <w:r w:rsidR="00512A8C">
        <w:rPr>
          <w:b/>
          <w:bCs/>
          <w:color w:val="000000"/>
          <w:lang w:val="nl-NL"/>
        </w:rPr>
        <w:t>nội hàm</w:t>
      </w:r>
    </w:p>
    <w:p w:rsidR="0042173F" w:rsidRPr="005B4258" w:rsidRDefault="0042173F" w:rsidP="00B7750D">
      <w:pPr>
        <w:widowControl w:val="0"/>
        <w:spacing w:before="120" w:after="120" w:line="288" w:lineRule="auto"/>
        <w:ind w:firstLine="697"/>
        <w:jc w:val="both"/>
        <w:rPr>
          <w:bCs/>
          <w:color w:val="000000"/>
          <w:lang w:val="nl-NL"/>
        </w:rPr>
      </w:pPr>
      <w:r w:rsidRPr="005B4258">
        <w:rPr>
          <w:bCs/>
          <w:color w:val="000000"/>
          <w:lang w:val="nl-NL"/>
        </w:rPr>
        <w:t>a. Điểm mạnh</w:t>
      </w:r>
    </w:p>
    <w:p w:rsidR="00333878" w:rsidRPr="00333878" w:rsidRDefault="00333878" w:rsidP="00333878">
      <w:pPr>
        <w:widowControl w:val="0"/>
        <w:spacing w:line="288" w:lineRule="auto"/>
        <w:ind w:firstLine="700"/>
        <w:jc w:val="both"/>
        <w:rPr>
          <w:lang w:val="nb-NO"/>
        </w:rPr>
      </w:pPr>
      <w:r w:rsidRPr="00333878">
        <w:rPr>
          <w:bCs/>
          <w:lang w:val="nb-NO"/>
        </w:rPr>
        <w:t>Sự đoàn kết, đồng lòng, cùng chung tay góp sức vì sự phát triển của nhà trường đối với các Thầy, Cô là lãnh đạo của nhà trường đã tạo nên sức mạnh góp phần thúc đẩy sự phát triển của nhà trường trên mọi phương diện.  Ban Giám hiệu là những giảng viên có trình độ, có năng lực, tận tâm, tận lực với công việc, có kinh nghiệm trong lãnh đạo, quản lý, điều hành giảng dạy và nghiên cứu khoa học. Hiệu trưởng của nhà trường đã và đang có quyết tâm cao độ, định hướng nhà trường phát triển trên mọi lĩnh vực.  Trên cơ sở phân công của Hiệu trưởng, các Phó Hiệu trưởng phát huy được vai trò và bám sát được mảng công việc phụ trách, vì vậy các hoạt động chung của trường được thực hiện kịp thời và đồng bộ.</w:t>
      </w:r>
    </w:p>
    <w:p w:rsidR="0042173F" w:rsidRPr="005B4258" w:rsidRDefault="0042173F" w:rsidP="00B7750D">
      <w:pPr>
        <w:widowControl w:val="0"/>
        <w:spacing w:before="120" w:after="120" w:line="288" w:lineRule="auto"/>
        <w:ind w:firstLine="697"/>
        <w:jc w:val="both"/>
        <w:rPr>
          <w:bCs/>
          <w:color w:val="000000"/>
          <w:lang w:val="nl-NL"/>
        </w:rPr>
      </w:pPr>
      <w:r w:rsidRPr="005B4258">
        <w:rPr>
          <w:bCs/>
          <w:color w:val="000000"/>
          <w:lang w:val="nl-NL"/>
        </w:rPr>
        <w:t>b. Điểm yếu</w:t>
      </w:r>
      <w:bookmarkStart w:id="0" w:name="_GoBack"/>
      <w:bookmarkEnd w:id="0"/>
    </w:p>
    <w:p w:rsidR="00333878" w:rsidRPr="00333878" w:rsidRDefault="00333878" w:rsidP="00333878">
      <w:pPr>
        <w:widowControl w:val="0"/>
        <w:spacing w:line="288" w:lineRule="auto"/>
        <w:ind w:firstLine="720"/>
        <w:jc w:val="both"/>
        <w:rPr>
          <w:bCs/>
          <w:lang w:val="nb-NO"/>
        </w:rPr>
      </w:pPr>
      <w:r w:rsidRPr="00333878">
        <w:rPr>
          <w:bCs/>
          <w:lang w:val="nb-NO"/>
        </w:rPr>
        <w:t>Với sự phát triển khá nhanh của nhà trường trên mọi lĩnh vực đang đặt ra cho Ban Giám hiệu những yêu cầu, đòi hỏi mới và cũng chứa đựng nhiều thách thức không nhỏ. Trong đó, vấn đề hội nhập quốc tế đang là vấn đề khá mới mẻ và kinh nghiệm của  Ban Giám hiệu trên lĩnh vực này vẫn còn hạn chế.</w:t>
      </w:r>
    </w:p>
    <w:p w:rsidR="00333878" w:rsidRPr="00333878" w:rsidRDefault="00333878" w:rsidP="00333878">
      <w:pPr>
        <w:widowControl w:val="0"/>
        <w:spacing w:line="288" w:lineRule="auto"/>
        <w:ind w:firstLine="720"/>
        <w:jc w:val="both"/>
        <w:rPr>
          <w:bCs/>
          <w:lang w:val="nb-NO"/>
        </w:rPr>
      </w:pPr>
      <w:r w:rsidRPr="00333878">
        <w:rPr>
          <w:bCs/>
          <w:lang w:val="nb-NO"/>
        </w:rPr>
        <w:t>Công tác quản lý, cơ cấu tổ chức và chức năng, nhiệm vụ của các đơn vị trường có một số thay đổi khi quy mô của trường đăng tăng lên đáng kể. Từ đó, trong phân công nhiệm vụ của Ban Giám hiệu cũng phải thay đổi theo làm cho tính liên hoàn trong quản lý nhiều khi vẫn chưa cao.</w:t>
      </w:r>
    </w:p>
    <w:p w:rsidR="0042173F" w:rsidRPr="005B4258" w:rsidRDefault="0042173F" w:rsidP="00177E16">
      <w:pPr>
        <w:widowControl w:val="0"/>
        <w:spacing w:before="60" w:after="60" w:line="288" w:lineRule="auto"/>
        <w:ind w:firstLine="700"/>
        <w:jc w:val="both"/>
        <w:rPr>
          <w:bCs/>
          <w:color w:val="000000"/>
          <w:spacing w:val="-6"/>
          <w:lang w:val="nl-NL"/>
        </w:rPr>
      </w:pPr>
      <w:r w:rsidRPr="005B4258">
        <w:rPr>
          <w:bCs/>
          <w:color w:val="000000"/>
          <w:spacing w:val="-6"/>
          <w:lang w:val="nl-NL"/>
        </w:rPr>
        <w:t>c. Kế hoạch hành động ( vấn đề cần cải tiến và biện pháp khắc phục điểm yếu)</w:t>
      </w:r>
    </w:p>
    <w:p w:rsidR="00333878" w:rsidRPr="00333878" w:rsidRDefault="00333878" w:rsidP="00333878">
      <w:pPr>
        <w:widowControl w:val="0"/>
        <w:spacing w:line="288" w:lineRule="auto"/>
        <w:ind w:firstLine="720"/>
        <w:jc w:val="both"/>
        <w:rPr>
          <w:bCs/>
          <w:lang w:val="nb-NO"/>
        </w:rPr>
      </w:pPr>
      <w:r w:rsidRPr="00333878">
        <w:rPr>
          <w:bCs/>
          <w:lang w:val="nb-NO"/>
        </w:rPr>
        <w:t xml:space="preserve">Từ năm 2017, hằng năm xây dựng và rà soát kế hoạch đào tạo nguồn cán bộ kế cận Ban Giám hiệu. </w:t>
      </w:r>
    </w:p>
    <w:p w:rsidR="00333878" w:rsidRPr="00333878" w:rsidRDefault="00333878" w:rsidP="00333878">
      <w:pPr>
        <w:widowControl w:val="0"/>
        <w:spacing w:line="288" w:lineRule="auto"/>
        <w:ind w:firstLine="720"/>
        <w:jc w:val="both"/>
        <w:rPr>
          <w:bCs/>
          <w:lang w:val="nb-NO"/>
        </w:rPr>
      </w:pPr>
      <w:r w:rsidRPr="00333878">
        <w:rPr>
          <w:bCs/>
          <w:lang w:val="nb-NO"/>
        </w:rPr>
        <w:t>Gửi cán bộ nguồn đi học tập thực tế, đào tạo ở nước ngoài nhằm sớm đáp ứng với nhu cầu hội nhập và hợp tác quốc tế trong giáo dục và đào tạo.</w:t>
      </w:r>
    </w:p>
    <w:p w:rsidR="00333878" w:rsidRPr="00333878" w:rsidRDefault="00333878" w:rsidP="00333878">
      <w:pPr>
        <w:widowControl w:val="0"/>
        <w:spacing w:line="288" w:lineRule="auto"/>
        <w:ind w:firstLine="720"/>
        <w:jc w:val="both"/>
        <w:rPr>
          <w:bCs/>
          <w:lang w:val="nb-NO"/>
        </w:rPr>
      </w:pPr>
      <w:r w:rsidRPr="00333878">
        <w:rPr>
          <w:bCs/>
          <w:lang w:val="nb-NO"/>
        </w:rPr>
        <w:t>Ban Giám hiệu phân công, phân nhiệm từng cá nhân phù hợp với năng lực sở trường và yêu cầu phát triển của trường, tăng tính chủ động, sáng tạo và phát huy hiệu quả công việc cao hơn.</w:t>
      </w:r>
    </w:p>
    <w:p w:rsidR="0006454C" w:rsidRPr="0006454C" w:rsidRDefault="0006454C" w:rsidP="00177E16">
      <w:pPr>
        <w:widowControl w:val="0"/>
        <w:spacing w:line="288" w:lineRule="auto"/>
        <w:ind w:firstLine="720"/>
        <w:jc w:val="both"/>
        <w:rPr>
          <w:lang w:val="nb-NO"/>
        </w:rPr>
      </w:pPr>
      <w:r w:rsidRPr="0006454C">
        <w:rPr>
          <w:bCs/>
          <w:lang w:val="nb-NO"/>
        </w:rPr>
        <w:t>.</w:t>
      </w:r>
    </w:p>
    <w:p w:rsidR="0042173F" w:rsidRPr="005B4258" w:rsidRDefault="0042173F" w:rsidP="00177E16">
      <w:pPr>
        <w:widowControl w:val="0"/>
        <w:spacing w:before="60" w:after="60" w:line="288" w:lineRule="auto"/>
        <w:ind w:firstLine="700"/>
        <w:jc w:val="both"/>
        <w:rPr>
          <w:b/>
          <w:bCs/>
          <w:color w:val="000000"/>
          <w:lang w:val="nl-NL"/>
        </w:rPr>
      </w:pPr>
      <w:r w:rsidRPr="005B4258">
        <w:rPr>
          <w:b/>
          <w:bCs/>
          <w:color w:val="000000"/>
          <w:lang w:val="nl-NL"/>
        </w:rPr>
        <w:t>III. Kết quả đánh giá</w:t>
      </w:r>
    </w:p>
    <w:p w:rsidR="0042173F" w:rsidRPr="005B4258" w:rsidRDefault="0042173F" w:rsidP="00177E16">
      <w:pPr>
        <w:widowControl w:val="0"/>
        <w:spacing w:before="60" w:after="60" w:line="288" w:lineRule="auto"/>
        <w:ind w:firstLine="700"/>
        <w:jc w:val="both"/>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177E16">
            <w:pPr>
              <w:widowControl w:val="0"/>
              <w:spacing w:before="60" w:after="60" w:line="288" w:lineRule="auto"/>
              <w:jc w:val="both"/>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177E16">
            <w:pPr>
              <w:widowControl w:val="0"/>
              <w:spacing w:before="60" w:after="60" w:line="288" w:lineRule="auto"/>
              <w:ind w:firstLine="700"/>
              <w:jc w:val="both"/>
              <w:rPr>
                <w:bCs/>
                <w:color w:val="000000"/>
                <w:lang w:val="nl-NL"/>
              </w:rPr>
            </w:pPr>
          </w:p>
        </w:tc>
        <w:tc>
          <w:tcPr>
            <w:tcW w:w="2250" w:type="dxa"/>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Đạt</w:t>
            </w:r>
          </w:p>
        </w:tc>
        <w:tc>
          <w:tcPr>
            <w:tcW w:w="2235" w:type="dxa"/>
          </w:tcPr>
          <w:p w:rsidR="0042173F" w:rsidRPr="005B4258" w:rsidRDefault="0042173F" w:rsidP="00177E16">
            <w:pPr>
              <w:widowControl w:val="0"/>
              <w:spacing w:before="60" w:after="60" w:line="288" w:lineRule="auto"/>
              <w:jc w:val="both"/>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lastRenderedPageBreak/>
              <w:t xml:space="preserve"> </w:t>
            </w:r>
            <w:r w:rsidR="00512A8C">
              <w:rPr>
                <w:bCs/>
                <w:color w:val="000000"/>
                <w:lang w:val="nl-NL"/>
              </w:rPr>
              <w:t>Nội hàm 1</w:t>
            </w:r>
          </w:p>
        </w:tc>
        <w:tc>
          <w:tcPr>
            <w:tcW w:w="2250" w:type="dxa"/>
          </w:tcPr>
          <w:p w:rsidR="0042173F" w:rsidRPr="005B4258" w:rsidRDefault="00E07231" w:rsidP="00177E16">
            <w:pPr>
              <w:widowControl w:val="0"/>
              <w:spacing w:before="60" w:after="60" w:line="288" w:lineRule="auto"/>
              <w:ind w:firstLine="700"/>
              <w:jc w:val="both"/>
              <w:rPr>
                <w:bCs/>
                <w:color w:val="000000"/>
                <w:lang w:val="nl-NL"/>
              </w:rPr>
            </w:pPr>
            <w:r>
              <w:rPr>
                <w:bCs/>
                <w:color w:val="000000"/>
                <w:lang w:val="nl-NL"/>
              </w:rPr>
              <w:t>Đạt</w:t>
            </w:r>
          </w:p>
        </w:tc>
        <w:tc>
          <w:tcPr>
            <w:tcW w:w="2235" w:type="dxa"/>
          </w:tcPr>
          <w:p w:rsidR="0042173F" w:rsidRPr="005B4258" w:rsidRDefault="0042173F" w:rsidP="00177E16">
            <w:pPr>
              <w:widowControl w:val="0"/>
              <w:spacing w:before="60" w:after="60" w:line="288" w:lineRule="auto"/>
              <w:ind w:firstLine="700"/>
              <w:jc w:val="both"/>
              <w:rPr>
                <w:bCs/>
                <w:color w:val="000000"/>
                <w:lang w:val="nl-NL"/>
              </w:rPr>
            </w:pPr>
          </w:p>
        </w:tc>
      </w:tr>
      <w:tr w:rsidR="0042173F" w:rsidRPr="005B4258" w:rsidTr="00D4114B">
        <w:trPr>
          <w:trHeight w:val="515"/>
        </w:trPr>
        <w:tc>
          <w:tcPr>
            <w:tcW w:w="2940" w:type="dxa"/>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E07231" w:rsidP="00177E16">
            <w:pPr>
              <w:widowControl w:val="0"/>
              <w:spacing w:before="60" w:after="60" w:line="288" w:lineRule="auto"/>
              <w:ind w:firstLine="700"/>
              <w:jc w:val="both"/>
              <w:rPr>
                <w:bCs/>
                <w:color w:val="000000"/>
                <w:lang w:val="nl-NL"/>
              </w:rPr>
            </w:pPr>
            <w:r>
              <w:rPr>
                <w:bCs/>
                <w:color w:val="000000"/>
                <w:lang w:val="nl-NL"/>
              </w:rPr>
              <w:t>Đạt</w:t>
            </w:r>
          </w:p>
        </w:tc>
        <w:tc>
          <w:tcPr>
            <w:tcW w:w="2235" w:type="dxa"/>
          </w:tcPr>
          <w:p w:rsidR="0042173F" w:rsidRPr="005B4258" w:rsidRDefault="0042173F" w:rsidP="00177E16">
            <w:pPr>
              <w:widowControl w:val="0"/>
              <w:spacing w:before="60" w:after="60" w:line="288" w:lineRule="auto"/>
              <w:ind w:firstLine="700"/>
              <w:jc w:val="both"/>
              <w:rPr>
                <w:bCs/>
                <w:color w:val="000000"/>
                <w:lang w:val="nl-NL"/>
              </w:rPr>
            </w:pPr>
          </w:p>
        </w:tc>
      </w:tr>
    </w:tbl>
    <w:p w:rsidR="0042173F" w:rsidRPr="005B4258" w:rsidRDefault="0042173F" w:rsidP="00177E16">
      <w:pPr>
        <w:widowControl w:val="0"/>
        <w:spacing w:before="60" w:after="60" w:line="288" w:lineRule="auto"/>
        <w:ind w:firstLine="700"/>
        <w:jc w:val="both"/>
        <w:rPr>
          <w:b/>
          <w:bCs/>
          <w:color w:val="000000"/>
          <w:lang w:val="nl-NL"/>
        </w:rPr>
      </w:pP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Điểm đánh giá tiêu chuẩn: </w:t>
      </w:r>
      <w:r w:rsidR="00E07231">
        <w:rPr>
          <w:bCs/>
          <w:color w:val="000000"/>
          <w:lang w:val="nl-NL"/>
        </w:rPr>
        <w:t xml:space="preserve"> 2 điểm</w:t>
      </w:r>
    </w:p>
    <w:p w:rsidR="0042173F" w:rsidRPr="005B4258" w:rsidRDefault="0042173F" w:rsidP="00177E16">
      <w:pPr>
        <w:widowControl w:val="0"/>
        <w:spacing w:before="60" w:after="60" w:line="288" w:lineRule="auto"/>
        <w:ind w:firstLine="700"/>
        <w:jc w:val="both"/>
        <w:rPr>
          <w:b/>
          <w:bCs/>
          <w:color w:val="000000"/>
          <w:lang w:val="nl-NL"/>
        </w:rPr>
      </w:pP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                                                          Người báo cáo </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spacing w:before="60" w:after="60" w:line="288" w:lineRule="auto"/>
        <w:jc w:val="both"/>
        <w:rPr>
          <w:b/>
          <w:bCs/>
          <w:color w:val="000000"/>
          <w:lang w:val="nl-NL"/>
        </w:rPr>
      </w:pPr>
    </w:p>
    <w:p w:rsidR="0042173F" w:rsidRPr="005B4258" w:rsidRDefault="0042173F" w:rsidP="00177E16">
      <w:pPr>
        <w:widowControl w:val="0"/>
        <w:tabs>
          <w:tab w:val="left" w:pos="3014"/>
          <w:tab w:val="center" w:pos="4887"/>
        </w:tabs>
        <w:spacing w:before="60" w:after="60" w:line="288" w:lineRule="auto"/>
        <w:ind w:firstLine="700"/>
        <w:jc w:val="both"/>
        <w:rPr>
          <w:b/>
          <w:bCs/>
          <w:color w:val="000000"/>
          <w:lang w:val="nl-NL"/>
        </w:rPr>
      </w:pPr>
      <w:r w:rsidRPr="005B4258">
        <w:rPr>
          <w:b/>
          <w:bCs/>
          <w:color w:val="000000"/>
          <w:lang w:val="nl-NL"/>
        </w:rPr>
        <w:tab/>
      </w:r>
    </w:p>
    <w:p w:rsidR="0042173F" w:rsidRPr="005B4258" w:rsidRDefault="0042173F" w:rsidP="00177E16">
      <w:pPr>
        <w:widowControl w:val="0"/>
        <w:tabs>
          <w:tab w:val="left" w:pos="3014"/>
          <w:tab w:val="center" w:pos="4887"/>
        </w:tabs>
        <w:spacing w:before="60" w:after="60" w:line="288" w:lineRule="auto"/>
        <w:ind w:firstLine="700"/>
        <w:jc w:val="both"/>
        <w:rPr>
          <w:b/>
          <w:bCs/>
          <w:color w:val="000000"/>
          <w:lang w:val="nl-NL"/>
        </w:rPr>
      </w:pPr>
      <w:r w:rsidRPr="005B4258">
        <w:rPr>
          <w:b/>
          <w:bCs/>
          <w:color w:val="000000"/>
          <w:lang w:val="nl-NL"/>
        </w:rPr>
        <w:br w:type="page"/>
      </w:r>
    </w:p>
    <w:p w:rsidR="0042173F" w:rsidRPr="005B4258" w:rsidRDefault="0042173F" w:rsidP="00177E16">
      <w:pPr>
        <w:widowControl w:val="0"/>
        <w:tabs>
          <w:tab w:val="left" w:pos="3014"/>
          <w:tab w:val="center" w:pos="4887"/>
        </w:tabs>
        <w:spacing w:before="60" w:after="60" w:line="288" w:lineRule="auto"/>
        <w:ind w:firstLine="700"/>
        <w:jc w:val="both"/>
        <w:rPr>
          <w:b/>
          <w:bCs/>
          <w:color w:val="000000"/>
          <w:lang w:val="nl-NL"/>
        </w:rPr>
      </w:pPr>
      <w:r w:rsidRPr="005B4258">
        <w:rPr>
          <w:b/>
          <w:bCs/>
          <w:color w:val="000000"/>
          <w:lang w:val="nl-NL"/>
        </w:rPr>
        <w:lastRenderedPageBreak/>
        <w:t>PHIẾU MÔ TẢ TIÊU CHÍ</w:t>
      </w:r>
    </w:p>
    <w:p w:rsidR="0042173F" w:rsidRPr="005B4258" w:rsidRDefault="0042173F" w:rsidP="00177E16">
      <w:pPr>
        <w:widowControl w:val="0"/>
        <w:spacing w:before="60" w:after="60" w:line="288" w:lineRule="auto"/>
        <w:ind w:firstLine="700"/>
        <w:jc w:val="both"/>
        <w:rPr>
          <w:b/>
          <w:bCs/>
          <w:color w:val="000000"/>
          <w:lang w:val="nl-NL"/>
        </w:rPr>
      </w:pP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Tiêu chí ......................................................................</w:t>
      </w:r>
      <w:r w:rsidR="00BE242C">
        <w:rPr>
          <w:bCs/>
          <w:color w:val="000000"/>
          <w:lang w:val="nl-NL"/>
        </w:rPr>
        <w:t>...........................</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Bao gồm ...... tiêu chuẩn.</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177E16">
            <w:pPr>
              <w:widowControl w:val="0"/>
              <w:spacing w:before="60" w:after="60" w:line="288" w:lineRule="auto"/>
              <w:jc w:val="both"/>
              <w:rPr>
                <w:bCs/>
                <w:color w:val="000000"/>
                <w:lang w:val="nl-NL"/>
              </w:rPr>
            </w:pPr>
            <w:r w:rsidRPr="005B4258">
              <w:rPr>
                <w:bCs/>
                <w:color w:val="000000"/>
                <w:lang w:val="nl-NL"/>
              </w:rPr>
              <w:t>Thứ tự các tiêu chuẩn</w:t>
            </w:r>
          </w:p>
        </w:tc>
        <w:tc>
          <w:tcPr>
            <w:tcW w:w="4065" w:type="dxa"/>
          </w:tcPr>
          <w:p w:rsidR="0042173F" w:rsidRPr="005B4258" w:rsidRDefault="0042173F" w:rsidP="00177E16">
            <w:pPr>
              <w:jc w:val="both"/>
              <w:rPr>
                <w:bCs/>
                <w:color w:val="000000"/>
                <w:lang w:val="nl-NL"/>
              </w:rPr>
            </w:pPr>
            <w:r w:rsidRPr="005B4258">
              <w:rPr>
                <w:bCs/>
                <w:color w:val="000000"/>
                <w:lang w:val="nl-NL"/>
              </w:rPr>
              <w:t>Điểm tự đánh giá</w:t>
            </w:r>
          </w:p>
          <w:p w:rsidR="0042173F" w:rsidRPr="005B4258" w:rsidRDefault="0042173F" w:rsidP="00177E16">
            <w:pPr>
              <w:jc w:val="both"/>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Tiêu chuẩn 1</w:t>
            </w:r>
          </w:p>
        </w:tc>
        <w:tc>
          <w:tcPr>
            <w:tcW w:w="4065" w:type="dxa"/>
          </w:tcPr>
          <w:p w:rsidR="0042173F" w:rsidRPr="005B4258" w:rsidRDefault="0042173F" w:rsidP="00177E16">
            <w:pPr>
              <w:ind w:firstLine="700"/>
              <w:jc w:val="both"/>
              <w:rPr>
                <w:bCs/>
                <w:color w:val="000000"/>
                <w:lang w:val="nl-NL"/>
              </w:rPr>
            </w:pPr>
          </w:p>
        </w:tc>
      </w:tr>
      <w:tr w:rsidR="0042173F" w:rsidRPr="005B4258" w:rsidTr="00D4114B">
        <w:trPr>
          <w:trHeight w:val="590"/>
        </w:trPr>
        <w:tc>
          <w:tcPr>
            <w:tcW w:w="3780" w:type="dxa"/>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Tiêu chuẩn 2</w:t>
            </w:r>
          </w:p>
        </w:tc>
        <w:tc>
          <w:tcPr>
            <w:tcW w:w="4065" w:type="dxa"/>
          </w:tcPr>
          <w:p w:rsidR="0042173F" w:rsidRPr="005B4258" w:rsidRDefault="0042173F" w:rsidP="00177E16">
            <w:pPr>
              <w:ind w:firstLine="700"/>
              <w:jc w:val="both"/>
              <w:rPr>
                <w:bCs/>
                <w:color w:val="000000"/>
                <w:lang w:val="nl-NL"/>
              </w:rPr>
            </w:pPr>
          </w:p>
        </w:tc>
      </w:tr>
      <w:tr w:rsidR="0042173F" w:rsidRPr="005B4258" w:rsidTr="00D4114B">
        <w:trPr>
          <w:trHeight w:val="590"/>
        </w:trPr>
        <w:tc>
          <w:tcPr>
            <w:tcW w:w="3780" w:type="dxa"/>
          </w:tcPr>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Tiêu chuẩn ....</w:t>
            </w:r>
          </w:p>
        </w:tc>
        <w:tc>
          <w:tcPr>
            <w:tcW w:w="4065" w:type="dxa"/>
          </w:tcPr>
          <w:p w:rsidR="0042173F" w:rsidRPr="005B4258" w:rsidRDefault="0042173F" w:rsidP="00177E16">
            <w:pPr>
              <w:ind w:firstLine="700"/>
              <w:jc w:val="both"/>
              <w:rPr>
                <w:bCs/>
                <w:color w:val="000000"/>
                <w:lang w:val="nl-NL"/>
              </w:rPr>
            </w:pPr>
          </w:p>
        </w:tc>
      </w:tr>
      <w:tr w:rsidR="0042173F" w:rsidRPr="005B4258" w:rsidTr="00D4114B">
        <w:trPr>
          <w:trHeight w:val="590"/>
        </w:trPr>
        <w:tc>
          <w:tcPr>
            <w:tcW w:w="7845" w:type="dxa"/>
            <w:gridSpan w:val="2"/>
          </w:tcPr>
          <w:p w:rsidR="0042173F" w:rsidRPr="005B4258" w:rsidRDefault="0042173F" w:rsidP="00177E16">
            <w:pPr>
              <w:ind w:firstLine="700"/>
              <w:jc w:val="both"/>
              <w:rPr>
                <w:bCs/>
                <w:color w:val="000000"/>
                <w:lang w:val="nl-NL"/>
              </w:rPr>
            </w:pPr>
            <w:r w:rsidRPr="005B4258">
              <w:rPr>
                <w:bCs/>
                <w:color w:val="000000"/>
                <w:lang w:val="nl-NL"/>
              </w:rPr>
              <w:t>Tổng số điểm ti</w:t>
            </w:r>
            <w:r w:rsidR="00C07373">
              <w:rPr>
                <w:bCs/>
                <w:color w:val="000000"/>
                <w:lang w:val="nl-NL"/>
              </w:rPr>
              <w:t>êu chí  của trường tự đánh giá</w:t>
            </w:r>
            <w:r w:rsidRPr="005B4258">
              <w:rPr>
                <w:bCs/>
                <w:color w:val="000000"/>
                <w:lang w:val="nl-NL"/>
              </w:rPr>
              <w:t>: ( Ví dụ 14 điểm)</w:t>
            </w:r>
          </w:p>
        </w:tc>
      </w:tr>
    </w:tbl>
    <w:p w:rsidR="0042173F" w:rsidRPr="005B4258" w:rsidRDefault="0042173F" w:rsidP="00177E16">
      <w:pPr>
        <w:widowControl w:val="0"/>
        <w:spacing w:before="60" w:after="60" w:line="288" w:lineRule="auto"/>
        <w:ind w:firstLine="700"/>
        <w:jc w:val="both"/>
        <w:rPr>
          <w:bCs/>
          <w:color w:val="000000"/>
          <w:lang w:val="nl-NL"/>
        </w:rPr>
      </w:pP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2. Đánh giá chung cho cả tiêu chí</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a. Điểm mạnh:................................................................................</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b. Điểm yếu: ..................................................................................</w:t>
      </w:r>
    </w:p>
    <w:p w:rsidR="0042173F" w:rsidRPr="005B4258" w:rsidRDefault="0042173F" w:rsidP="00177E16">
      <w:pPr>
        <w:widowControl w:val="0"/>
        <w:spacing w:before="60" w:after="60" w:line="288" w:lineRule="auto"/>
        <w:ind w:firstLine="700"/>
        <w:jc w:val="both"/>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                                                            Người báo cáo </w:t>
      </w:r>
    </w:p>
    <w:p w:rsidR="0042173F" w:rsidRPr="005B4258" w:rsidRDefault="0042173F" w:rsidP="00177E16">
      <w:pPr>
        <w:widowControl w:val="0"/>
        <w:spacing w:before="60" w:after="60" w:line="288" w:lineRule="auto"/>
        <w:ind w:firstLine="700"/>
        <w:jc w:val="both"/>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177E16">
      <w:pPr>
        <w:jc w:val="both"/>
        <w:rPr>
          <w:color w:val="000000"/>
          <w:lang w:val="nl-NL"/>
        </w:rPr>
      </w:pPr>
    </w:p>
    <w:p w:rsidR="00E04562" w:rsidRPr="0042173F" w:rsidRDefault="00333878" w:rsidP="00177E16">
      <w:pPr>
        <w:jc w:val="both"/>
      </w:pPr>
    </w:p>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 New 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47FC3"/>
    <w:rsid w:val="0006454C"/>
    <w:rsid w:val="000D733B"/>
    <w:rsid w:val="00177E16"/>
    <w:rsid w:val="001C0706"/>
    <w:rsid w:val="001E7419"/>
    <w:rsid w:val="002A15AA"/>
    <w:rsid w:val="002A1BFA"/>
    <w:rsid w:val="00333878"/>
    <w:rsid w:val="003B6DB3"/>
    <w:rsid w:val="003F3130"/>
    <w:rsid w:val="0042173F"/>
    <w:rsid w:val="004B13EA"/>
    <w:rsid w:val="004D0358"/>
    <w:rsid w:val="004E64B1"/>
    <w:rsid w:val="00512A8C"/>
    <w:rsid w:val="005703AE"/>
    <w:rsid w:val="005F7484"/>
    <w:rsid w:val="006A7208"/>
    <w:rsid w:val="00814C55"/>
    <w:rsid w:val="0082709B"/>
    <w:rsid w:val="00904CC0"/>
    <w:rsid w:val="0098641E"/>
    <w:rsid w:val="00A039FE"/>
    <w:rsid w:val="00A10C46"/>
    <w:rsid w:val="00A309F3"/>
    <w:rsid w:val="00AD662A"/>
    <w:rsid w:val="00B23A97"/>
    <w:rsid w:val="00B345D1"/>
    <w:rsid w:val="00B7750D"/>
    <w:rsid w:val="00B834B7"/>
    <w:rsid w:val="00BE242C"/>
    <w:rsid w:val="00C07373"/>
    <w:rsid w:val="00D638E0"/>
    <w:rsid w:val="00DE0A1D"/>
    <w:rsid w:val="00E07231"/>
    <w:rsid w:val="00E53878"/>
    <w:rsid w:val="00EF431C"/>
    <w:rsid w:val="00F31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8</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TNAM-TCHC</cp:lastModifiedBy>
  <cp:revision>26</cp:revision>
  <dcterms:created xsi:type="dcterms:W3CDTF">2017-09-05T08:37:00Z</dcterms:created>
  <dcterms:modified xsi:type="dcterms:W3CDTF">2017-09-21T09:21:00Z</dcterms:modified>
</cp:coreProperties>
</file>